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еще до того, как Наследный принц И успел что-либо сказать, Шуй Шуй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Но ты должен сначала освободить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принц подавил внутреннее ликование и нарочито медленно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Освобожу тебя, а ты снова сбежишь. Я на такую уловку не попадусь!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глаза. Да, смотри внимательно. Видишь там слово «искренность»? Слово благородного мужа тверже камня! Я обязательно, непременно не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повел глазами и снял с нее заклятие. Увидев, что ее руки и ноги онемели и она вот-вот упадет, он поспешно бросился вперед, подхватил ее и усадил на стул, а затем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подавайте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руки и ноги — как же хорошо! Впервые она почувствовала, что небо стало необычайно синим, а земля — такой родной. Недаром люди в стихах пишут: жизнь драгоценна, любовь еще дороже, но ради свободы можно пожертвовать тем и другим! И ведь правда! Стоп, а что делать с этим маленьким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впереди у нее будет уйма времени, чтобы с ним разделаться. Она заставит его ползать на четвереньках, как черепаху, и каждый день будет заставлять его мыть себе ноги и разминать спину. Она искоса взглянула на принца, который подносил ей суп, и злобно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что это за суп, от которого так несет? Посмотрев вниз, она увидела бараний суп с женьшенем — Шуй Шуй с детства дала клятву никогда не притрагиваться к баранине. Она тут же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 это! Не буду я это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горящими глазами схватила куриную ножку и вонзила в нее зубы, но чья-то рука молниеносно выхватила ножку и отшвырнула в сторону. Кто посмел отобрать еду из самого рта? Она с ним насмерть сразится!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принца с напряженным лицом.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дня ничего не ела, как можно не выпить супа, чтобы смягчить желудок? Куриную ножку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ухватил Шуй Шуй за изящный носик и силой заставил ее выпить миску супа. Шуй Шуй закашлялась, всерьез опасаясь, что ее красивый маленький носик сегодня станет жертвой обеда! Этот мужчина — просто какая-то сплетница, но, учитывая, что он из благих побуждений, она скрепя сердце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мнения никто не спрашивал. Принц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И. Скоро я вернусь и доложу Императору, чтобы он готовил нашу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Это уже слишком! Даже мысленно подготовиться не дали, как уже снова свадьба? В гневе она подумала: хоть кто-нибудь поинтересовался чувствами невесты? — Послушай, И, нельзя ли сначала отпустить Фу Цзюньчжо? А о свадьбе можно ведь поговорить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обещание своему учителю, что никто, кроме моей будущей жены, не узнает о том, что я изучаю магию. Если ты не согласишься, я не смогу защитить тебя, когда сегодня вечером придет учитель! К тому же, Фу Цзюньчжо в полном порядке, но отпустить его я смогу только после того, как мы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видел, чтобы лекарь, придя лечить пациента, в конце концов силой заставлял его на себе жениться? Выражение лица Шуй Шуй было таким, будто ее не замуж выдают, а насильно уводят в рабство, когда принц И потащил ее в покои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эту ошеломляющую новость, Королева едва не вскрикнула. Она кашлянула, пытаясь сохранить спокойствие, и окинула Шуй Шуй внимательным взглядом. Она никак не могла найти в ней ни одной черты, которая позволила бы ей войти в императорскую семью: лицо в лучшем случае миловидное, фигура самая обычная, к тому же принц И уже был помолвлен с дочерью союзного государства. Она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втайне ликовала, а внешне изображала глубочайшее горе из-за того, что ей не суждено стать частью императорской семьи, но на деле она прикусила палец, радуясь про себя. Принц принцем, но выше Императора никого нет! Кто бы мог подумать, что принц И подготовился заранее: он выхватил спрятанный в сапоге золотой кинжал, приставил его к собственному горлу и так же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не даст согласия, я покончу с собой прямо на ваших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