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покачала головой,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но ведь Девятый князь страдает не от простуды, а от отравления. Вы сами мне об этом говорили, как же вы могли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Кун Цици протянула руку, призывая ее к молчанию. — Ты сказала, что Девятый князь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 сильно кашляет из-за яда в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— Кун Цици схватилась за лоб. В этот раз она попала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раздался с противоположной стороны улицы чистый, звонкий голос. Кун Цици машинально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судебный чиновник Цай, — дернув ее за рукав, прошептала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подойдем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 Цзинчжу направилась к Цай Лоняню.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спешил и не успел поблагодарить вас ранее, — Цай Лонянь сложил руки в приветственном жесте. 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на мгновение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дочь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Кун Цици махнула рукой. Один так отреагировал, второй так же — неужели нельзя придумать что-то пооригинальнее?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Кун Цици недовольна, Цай Лонянь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собирается вернуться в резиденцию премьера?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Кун Цици бросила взгляд на группу стражников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Цай Лонянь. — Только что сообщили, что погибшая — служанка из дома торговца рисом Ли, живущего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западе? — Кун Цици нахмурилась. Река в Юньюани проточная, а местность на западе города ниже, значит, течение направлено с востока на запад. В таком случае, что погибшая делала на востоке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Кун Цици подняла голову и спросила Цай Лоняня: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вами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Цай Лонянь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располагался в самом центре шумного торгового квартала на западе города — красные ворота, зеленая черепица, всё выглядело весьма солидно. У входа молодой человек лет двадцати с большим веником в руках, опустив голову, подметал и без того чистую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делегация во главе с Кун Цици остановилась у ворот, подняв немалый шум, парень не поднял головы. Лишь когда они скрылись внутри поместья, он мельком взглянул вслед, а затем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делу вы пожаловали, господин чиновник? — Глава семейства Ли, оповещенный дворецким, поспешно вышел в главный зал и с улыбкой поприветствовал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 последнее время я расследую одно дело об убийстве, — Цай Лонянь отставил чашку с чаем и, говоря, внимательно следил за лицом собеседника. — Это дело имеет прямое отношение к вашему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старика изменилось. Он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ошибка, господин чиновник! Я всегда чтил закон, как я могу быть замешан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встревожены, господин Ли, — мягко улыбнулся Цай Лонянь. — Не пропадал ли в последнее время кто-нибудь из ваших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старик нахмурился, долго размышлял, а затем ответил: — Докладываю, господин чиновник, вчера вечером слышал, как моя супруга жаловалась, что одна из ее служанок ушла на восток города за пирожными с османтусом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Цай Лонянь. Он указал на стоящего слева стражника и добавил: — Найдите того, кто хорошо знал эту служанку, и пусть он отправится с моими людьми в управу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— кивая, старик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скучающе прикрыв глаза, наблюдала за происходящим. Когда старик ушел, она медленно поднялась, потянулась и сказала Цзинчжу: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долгого сидения поясница затекла. Цзинчжу, проводи меня,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Цзинчжу поспешно встала рядом, помогла ей выпрямиться и улыбнулась: — Барышня, позвольте мне вас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бродили по поместью. Найдя место, где было побольше народу, Кун Цици жестом велела Цзинчжу расспросить слуг, а сама нашла тенистый уголок и прикорнула.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 для того, чтобы выпить чашку чая, и Цзинчжу вернулась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Кун Цици поспешно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Пропавшую служанку звали Ванэр, она прислуживала госпоже Ли и каждый день ходила на восток города в лавку Ли за пирожными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Кун Цици прервала ее. —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Цзинчжу. — Госпожа Ли очень любит эти пирожные, поэтому она посылала ее туда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Кун Цици махнула рукой,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Ванэр был возлюбленный, он работает в поместье дворником.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Дворником? Сколько в этом доме дворников? — Перед глазами Кун Цици возник силуэт, который она видела у ворот,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Кун Цици поднялась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Она быстрым шагом направилась прочь, оставив Цзинчжу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пришлось бежать трусцой,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ворот, Кун Цици с первого взгляда узнала мужчину с веником, который всё так же, опустив голову, подметал землю. У нее отлегло от сердца, и она, прибавив шагу,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