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уровень совместимости между альфой и омегой зашкаливает, они неизбежно начинают притягиваться друг к другу. Природная властность альф и врожденная покорность омег часто становятся причиной того, что такие пары сходятся.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подобное притяжение — вовсе не настоящая любовь. Со временем, когда супруги проводят вместе долгие дни, становится ясно, что их характеры совершенно несовместимы, и тогда они расстаются.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после развода с Хань Цзыюэ Шэнь Шу отправился в больницу, чтобы удалить метку со своих желез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не ожидал, что даже спустя семь лет, при новой встрече, он по-прежнему будет испытывать страх перед подавляющей аурой Хань Цзыюэ. В глубине души его все еще невольно тянуло к нему, но этого влечения было недостаточно, чтобы он позволил себе утонуть в нем — так было и девять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мог прямо признаться, что боится Хань Цзыюэ, но если тот попытается отнять у него Шэнь Аньхэ, он не проявит слабости и не отдаст сына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растил Шэнь Аньхэ больше шести лет, не говоря уже о десяти месяцах тяжелой беременности, и он был готов идти даже в суд, не боясь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опеки над ребенком, закон отдает приоритет омегам. Даже если семья Хань обладает огромным состоянием и может обеспечить ребенку лучшие условия жизни, что суд обязательно примет во внимание при вынесении решения в пользу альфы, у Шэнь Шу оставалось право обратиться в Ассоциацию защиты омег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Хань Цзыюэ приходился Шэнь Аньхэ биологическим отцом, на момент зачатия и рождения ребенка они уже были разведены. Шэнь Шу, движимый эгоизмом, не сообщил Хань Цзыюэ о сыне, но у него были на то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дело можно было решить мирно, Шэнь Шу не хотел идти на конфликт. Он прекрасно понимал: если Хань Цзыюэ захочет, он раздавит его, как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Цзыюэ выразил желание поговорить, Фан Янь благоразумно увел Шэнь Аньхэ наверх, в комнату, чтобы заняться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окружили гостиницу Цинъе плотным кольцом. Зеваки, увидев такую картину, перепугались и попрятались по своим домам, не смея высунуться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снял номер в гостинице Цинъе и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Цзян, сидевший за стойкой регистрации, от скуки уставился на горшечное растение у входа. Потенциальных постояльцев, желавших заселиться в гостиницу, распугали люди в черных костюмах, дежурившие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комнаты Шэнь Аньхэ было прекрасно видно двор за гостиницей Цинъе, где под виноградной лозой стояли Шэнь Шу и Хань Цзыюэ.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Аньхэ был гораздо умнее и рассудительнее, чем полагали Шэнь Шу и Фан Янь. Несмотря на юный возраст, он понимал очень многое, просто не выставлял свой острый ум напоказ перед взрослыми. Например, он давно догадался об истинной связи между ним и Хань Цзыюэ, но в машине все равно намеренно называл его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дядя было сказано умышленно. Мальчик чувствовал, как сильно нервничает и боится его папа, и, желая хоть немного разрядить обстановку, притворился наивным ребенком, спрашивая Хань Цзыюэ, не собирается ли тот подвезти их до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спрашивал Шэнь Шу, кто его второй родитель, но это не означало, что ему не хотелось знать правду. Он просто боялся, что в прошлом случилось что-то плохое, и его вопросы лишь причинят папе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http://bllate.org/book/22314/2336494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