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Летнее утро, первые лучи солнца ласкают лицо. На траве у обочины сверкает роса, прохладный ветерок приносит едва уловимый аромат цветов. Какое чудесное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Чжаосюэ сидела на пассажирском сиденье, пока Лян Ифэй уверенно вел машину. В салоне тихо звучали песни Ван Фэй, создавая атмосферу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Сюэ-эр, можно я буду каждый день возить тебя на работу и забирать обратно? — Лян Ифэй скосил взгляд на девушку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строгий костюм, и во всем её облике чувствовалась особая армейская выправка, от которой невозможно было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посмотрим по обстоятельствам. Если буду задерживаться, не стоит тебя утруждать, ты ведь тоже устаешь на работе, — заботливо ответила Бай Чжаосюэ, и её слова согрели сердце Лян 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Сюэ-эр, твои родители очень хотят, чтобы мы поскорее сошлись. Я так рад, что им пришелся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Ифэй улыбнулся, поглядывая на Бай Чжаосюэ. Впереди загорелся красный свет, и он остановил машину, решив воспользоваться моментом, чтобы поговорить об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мои родители всегда к тебе хорошо относились.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Что ты чувствуешь ко мне? Это симпатия или любовь? — Он не сводил глаз с её красивого профиля.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Чжаосюэ откинулась на спинку сиденья и, слегка коснувшись пальцами оконного стекла, ответила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Сюэ-эр, ты такая наивная и совсем не разбираешься в отношениях между мужчиной и женщиной. Но не переживай, я сделаю тебя счастливой. Можешь смело довериться мне, я буду всегда хорошо относиться и к тебе, и к твоим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Ифэй накрыл ладонью её руки, искренне признаваясь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почти приехала!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отдернула руки. Никогда прежде она не была так близка с мужчиной, и это чувство казалось ей невыносимо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Сюэ-эр, выбери время, я хочу познакомить тебя со своими родителями.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Познакомить с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Испугалась? Разве не говорят, что невестке в любом случае придется показаться свекрам? — Лян Ифэй рассмеялся, подшучивая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отложим это на потом, ладно? — Она нахмурилась, избегая прямого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машина остановилась у ворот военного училища. Едва выйдя из неё, Бай Чжаосюэ зорким взглядом заметила своего курсанта Наньгун Юня, который нервно расхаживал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 Юнь, ты что здесь делаешь? — с недоумением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гуляю, — он уставился на мужчину рядом с Бай Чжаосюэ, и его взгляд заметно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http://bllate.org/book/22292/2334336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