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охрана поместья генерала знала: их господин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обезумел в тот самый день, когда тот человек отправился на войну вместо него. Генерал тайно вернулся в столицу, заперся в своих покоях и, обнимая обрубок оторванной руки, часами что-то бессвязно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проклинать государя… навлечешь небесную кару? Ха! Да плевать мне на эти кары! Если я не могу собственноручно искромсать его на тысячи кусков, значит, я просто никчемный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золотое сияние, исходившее от него, постепенно угасало, сменяясь густой, непроглядной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император задумчиво потирал вернувшуюся к нему тигриную печать, как вдруг его стошнило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члены императорской семьи один за другим начали падать без чувств, а то и вовсе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вновь появились две фигуры, черная и белая. Белый Неотвратимый преградил ему путь, не давая скормить душу императора сотне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Бледными пальцами он бережно удерживал крошечный сгусток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Душа! Его Небесная Душа! Наш господин Царь Чжуаньлунь разыскал её для вас, умоляю, пощадите его. Если весь императорский род вымрет, народ погрязнет в страданиях…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был готов отправиться на восемнадцатый уровень ада, лишь бы уничтожить всю императорскую семью. Царю Чжуаньлуню пришлось перевернуть все записи о прошлых жизнях этого человека, чтобы с великим трудом отыскать хотя бы эту малую часть Небесной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 же скончался. Многие из его родни погибли, остальные стали калеками или лишились рассудка, ведь этот человек оставил большинству из них лишь по одной душе и одной телесной искре.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престол взошел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проклятия новый император узнал, что прославленный генерал, чья власть затмевала блеск трона, вовсе не погиб. Эта нелепая трагедия заставила его еще больше страшиться непобедимого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правитель начал плести интриги, намереваясь обвинить генерала в государственной измене или публично объявить его цареубийцей. Однако, прежде чем он успел воплотить свои планы в жизнь, до него дошли вести, что Танси Чэнь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взял прядь волос того человека и свою собственную, выплавил из них крошечную стелу, собственноручно вырезал на ней четыре иероглифа, а поверх нанес Массив Собирания Душ. Осторожно поместив туда остатки души, он прикрепил артефакт к своей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чувствует сейчас. Казалось, он наконец-то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пальцев, испачканные кровью с мочки уха, слегка дрожали. Проклясть государя, лишить императора души, развеяв её в прах…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истощил все свои жизненные силы и знал,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личной охране бежать, а свои артефакты и вещи того человека велел захоронить в одном месте. Подземное царство пообещало, что не даст ему утратить память при перерождении,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знаешь ли ты, почему воины всегда подносили нам по две чаши вина? — Юноша в алых одеждах сидел в их общей комнате, бережно обнимая тонкую нить уцелевшей души. Его глаза-фениксы по-прежнему светились улыбкой. — Потому что… это было наше свадебное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генерала все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человек из семьи Шэнь, которого только вчера выдали замуж, тоже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Какая жалость! Приехал всего день назад, и вот —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Шэнь? Кто именно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какой-то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алых одеждах с черными волосами и черной серьгой в ухе парил над поместьем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они внесли в дом хромого мальчишку, похожего на маленького нищего, который вскоре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не находишь ли ты, что этот малец чем-то похож на тебя? — Он с любопытством разглядывал тело, покрытое шрамами. — Тоже подвергался издевательствам, тоже похож на нищего. Посмотри, даже рана на шее в точности как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серьга потерлась о его щеку, словно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него неполная душа, цела только Небесная Душа? У тебя ведь тоже осталась лишь она… еще больше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слегка коснулся пальцем переносицы юного покойника, и в его голосе прозвучало нечто необъяснимое: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втянул тебя в свои беды, бедный малыш. Ступай, это твой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http://bllate.org/book/22283/2333101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