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меня втянули в неприятности, — Вэй Минцзюэ выглядел несколько смущенным. — У меня случилась размолвка с одним…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монах, услышав это, с улыбкой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Цзюцзянь, я пойду приготовлю постный ужин для наших гостей, а ты пока развлеки их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 С самого детства я не видел, чтобы старик готовил что-то, кроме жидкой рисовой каши. Похоже, он решил припомнить мне старые грешки, но я совсем не хотел, чтобы он знал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истории у него и раньше были размолвки с семьей, а после того, как мы окончательно рассорились, он совсем пал духом. Не знаю, где он раздобыл эту дрянь, но с тех пор не мог без неё жить и даже пытался втянуть меня, — Вэй Минцзюэ дождался, пока старик уйдет, и, облегченно выдохнув, продолжил: — В тот день он пригласил меня в винный дом. Я пришел, движимый старой привязанностью, но кто бы мог подумать, что он подсыплет мне в вино порошок для снятия мышечного тонуса? Он хотел вынудить меня принять эту отраву, а затем склонить к… постыдным действиям. — Вэй Минцзюэ поморщился, вспоминая тот день с явным отвращением. — Раньше он…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 — младший ребенок в семье, родители с детства души в нем не чаяли. Если бы не вы, Малый ван, он мог бы прожить счастливую жизнь, — я сложил ладони вместе и произнес бесстрастным тоном: — Даже если Порошок Высшего Блаженства передали ему не вы, разве не вы стали причиной того, что он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уже сделал подношение семье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— богатейший род в области Лу, им не нужны ваши деньги, — я откровенно презирал подобное поведение. — После того как молодой господин Чэнь ушел из дома, его мать слегла с тяжелой болезнью. Глава семьи проделал долгий путь, чтобы просить моего учителя помолиться за его жену и сына. Учитель уже стар, ему тяжело переносить такие поездки, поэтому я отправился вместо него. По иронии судьбы, по дороге я встретил и молодого господина Чэнь, и главу Павильона Ветров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 почти одного возраста со мной. В детстве госпожа Чэнь привозила его в наш храм, так что я его узнал. В тот день я остановился в уезде Гуанъань, префектура Ичжоу, и зашел в чайную, чтобы попросить воды. Там было многолюдно, и я случайно заметил его, но не знал, что с ним были люди из Павильона Ветров и Облаков. Заметив, что ведут они себя странно, я решил проследить за ними. Те люди оказались крайне осторожными, мне не удалось задержаться надолго, и пришлось дождаться, пока они уйдут, чтобы тайно наблюдать за молодым господином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не отрывал от меня взгляда, словно голодный пес, ожидающий подачки. У меня возникло непреодолимое желание засунуть ему в рот здоровую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Грешно, грешно. Я — скромный монах, даже собаку могу покормить разве что лепешкой.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мыслями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час петуха молодой господин Чэнь снял отдельную комнату в винном доме, а вскоре туда вошел Малый ван. Я понимал, что лезть в чужие дела не стоит, и собирался уйти, чтобы разыскать его позже, но заметил, как группа людей проскользнула внутрь. Они заняли комнату по соседству. Почувствовав неладное, я пробрался в комнату молодого господина Чэнь через окно и как раз застал… потерявшего рассудок молодого господина Чэнь и парализованного Малого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ту ночь, оставило у меня неизгладимое впечатление. Вэй Минцзюэ, полураздетый, с распахнутой на груди одеждой, лежал на кровати, а сверху на нем, извиваясь, сидел абсолютно нагой молодой господин Чэнь. Эта картина навсегда врезалась мне в память, породив мысли вроде: а ведь быть монахом не так уж и плохо. В общем, зрелище было…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погрузился в воспоминания, приняв вид человека, постигшего истину и отринувшего мирскую суету. Вэй Минцзюэ, видимо, тоже всё вспомнил — из гордости он не стал закрывать лицо руками, но взгляд, который он бросил на Чу Шэчжи, ясно выражал его желание убить. Чу Шэчжи, конечно, не испугался — судя по всему, он и сам был не прочь погулять, — и быстро понял,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обсуждать такие интимные подробности было неловко, ради истины Чу Шэчжи пришлось прервать мои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оглушил молодого господина Чэнь, — я сложил руки в молитвенном жесте. — Амитабха, грешен.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Чэнь Пэй уже успел наглотаться этой дряни. Если бы он не был в беспамятстве и не просыпал остатки порошка мне на одежду, я бы точно попался и уже никогда не смог бы слезть с этой отравы, — лицо Вэй Минцзюэ помрачнело. — Если бы я пристрастился к ней… последствия были бы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Минцзюэ обычно не вмешивался в государственные дела, он всё же был кровным родственником императора. Если бы с ним что-то случилось или его взяли под контроль, это могло бы привести к кровавой смене власти, а то и к обвинениям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тоже осознал коварство замысла: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планами они вряд ли позволили бы Малому вану просто уйти. Похоже, мастер Цзюцзянь не слишком силен в боевых искусствах, вам, должно быть,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сомневаетесь, как мне удалось выбраться с двумя взрослыми мужчинами на руках? — я слегка улыбнулся. — Я монах, а монах — добропорядочный гражданин. А когда добропорядочный гражданин попадает в беду, он, естественно, обращается к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на мгновение опешил,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Вэй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времени на расспросы, поэтому до прибытия чиновников я спрятал Малого вана в дровяном сарае винного дома. Те люди, поняв, что что-то пошло не так, ворвались в комнату, чтобы замести следы, но, к счастью, у меня при себе были средства защиты, и я дождался стражи вместе с бесчувственным молодым господином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Цзюцзянь, добропорядочный гражданин… вряд ли стал бы прятать важных свидетелей до прихода властей,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ж, решил вернуть мне мои же слова! Неужели я позволю ему так легко взять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посчитал, что стража едет слишком медленно, — я прямо встретил его пытливый взгляд. — А может, еще и потому, что среди тех стражников оказались люди, которые ранее сидели за одним столом с молодым господином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что при дворе тоже есть их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Минцзюэ наконец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Они просчитались, решив, что я легкая добыча, а Цзюцзянь спутал им все карты. Они затаили злобу и изрядно попортили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Шэчжи, видимо, был тронут моим благородством и с явным неодобрением обратился к Вэй Минцзюэ: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затаили злобу, они могут нанести удар чужими руками. Как вы могли позволить мастеру разбираться с этим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позволил Малому вану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и Вэй Минцзюэ одновременно посмотрели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одного человека, — я прикусил губу. — Этот человек для меня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сменили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Минцзюэ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говорил, что кого-то ищешь.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отчитываться перед вами? Я вообще не хочу с вами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проницательны, — я проигнорировал Вэй Минцзюэ. — Учитель говорил мне, что в миру у меня осталась неразрешенная кармическая связь. Я никогда не видел этого человека, но чувствую, что это именно он. Я ищу того, кто создал Порошок Высшего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ты закончил беседу с гостями? — учитель принес каменный поднос, на котором стояли котелок и четыре миски. — Постный обед готов. Если не побрезгуете,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закончили разговор. Чу Шэчжи, увидев дымящийся котелок, с предвкушением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местных, что постная еда в Храме Белого Дракона — лучшая в округе. Не думал, что мне выпадет честь отведать блюда, приготовленные самим мастером Тяньцзином.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мой учитель погладил бороду, дождался, пока я расставлю миски и палочки, и собственноручно снял крышку с котелка. — Вы слишком добры, господин! Прошу,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Шэчжи: 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Минцзюэ: 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привыкший к этому,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умеет готовить только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пара, в самом деле, красовался полный котелок натуральной, без всяких прикрас… рисовой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Шэчжи дернулся уголок рта, но он быстро взял себя в руки и наложил себе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мастера так естественна и проста, чувствуется в ней глубокий дзен,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Вэй Минцзюэ с серьезным видом уставился в свою миску. — Я словно вижу в этой каше всё многообразие жизни. Рисинки хоть и собраны вместе, но каждая отдельна. Мастер хочет сказать нам, что всё сущее — это независимые единицы. Поистине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большим одобрением посмотрел на них и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гостей весьма разумны, — внутри у меня не дрогнул ни один мускул, хотя хотелось рассмеяться. — Пусть гости не спеша вкушают эту простоту и глубину. — Я встал: — Учитель, на кухне остались два кочана капусты. Позвольте мне приготовить капусту в уксусном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учитель. — Уксуса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Я отвесил поклон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Будда не спасает дураков. Вэй Минцзюэ подлизывается к моему учителю, потому что хочет приударить за мной, но почему Чу Шэчжи тоже начал льстить? Правду говорят: лучше один раз увидеть, чем сто раз услышать. Неужели этот величайший герой цзянху — предводитель клуба подхалимов? Мой интерес к цзянху угас в одно мгновение! Пожалуй, лучше мне оставаться монахом…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мастер Тяньцзин с добротой посмотрел на них. — Если вы спешите, можете начинать, а мы с Ананом поедим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Шэчжи не понял намека, он не был бы собой. Он отложил ложку, к которой даже не притронулся,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меня есть к вам просьба…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Тяньцзин с улыбкой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знаете ли вы, что такое кармическая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глубоко вздохнул 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вас наставлять, — ответил мастер. — Когда вы еще не были знамениты, мы с вами уже встречались. Вы были юны, но уже тогда в вас чувствовалась стать великого героя. Ваш путь привел вас сюда, и это ваша карма. У Анана… разумеется, своя карма. Он сам должен выбрать свою дорогу, и я не стану вмешиваться. — Мастер закрыл глаза. — Но что бы ни случилось, он должен осознать всё сам.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мягкое предупреждение. Чу Шэчжи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Цзюцзяня есть привязанность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Тяньцзин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вас, оставайтесь сегодня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и Вэй Минцзюэ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Анан примет решение, он сам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http://bllate.org/book/22245/2325284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