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ворочался в постели, как вдруг вспомнил, что сегодня еще ничего не ел. Живот отозвался громким урчанием. Он сполз с кровати, обнял своего плюшевого ананаса и спустился вниз. На кухне было полно всякой всячины, 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схватил яблоко и принялся его грызть, размышляя, чем бы заняться. Взгляд упал на холодильник, забитый продуктами, и его осенило: почему бы не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дверцу, достал яйца и муку, решив сделать яичницу и блинчики. Малыш действовал предельно осторожно, боясь испортить продукты. Когда он поставил тарелки на стол, его переполнило чувство гордости за проделанную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Завтракая, он прикидывал, какое еще занятие придумать. Внезапно в голову пришла идея: он схватил кисти и краски. Рисунки получались один краше другого, и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совсем не следил за временем. Он был полностью погружен в свой мир, наслаждаясь каждым мгновением, пока до его ушей не донесся шум с улицы. Только тогда он понял,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увидел толпы ликующих людей, многие из которых держали в руках фейерверки. Малышу тоже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улицу, он поджег фитиль и завороженно смотрел, как в небе расцветают яркие огни. Он был счастлив, понимая, что в этом мире пролетело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малыш лег в постель, прокручивая в голове события прошедшего дня. Он чувствовал себя невероятно довольным — столько всего удалось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осознавал, что этот мир полон тайн, ждущих своего часа. Малыш решил, что станет смелее и увереннее, чтобы принять любые вызовы, которые готовит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 и погрузился в сладкий сон, зная, что завтрашний день принесет новые,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проснулся бодрым и полным сил. Решение было принято: пора отправляться в путь, чтобы увидеть другие уголки этого мира и познакомиться с его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порог, он оказался в чудесном маленьком городке. Прогуливаясь по улицам, он замечал множество удивительных вещей. Малыш пробовал общаться с людьми, пытаясь понять устройство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 и свободен, осознавая, что волен делать всё, что пожелает. Мир был полон возможностей и шансов, которые только и ждали, когда он их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малыш постепенно привыкал к новой жизни. Он научился ладить с людьми и справляться с трудностями. Стал увереннее, храбрее и начал по-настоящему ценить то, что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малыш обрел свое счастье. Он знал, что он — особенный, наделенный уникальными способностями и талантом. Он понимал, что этому миру нужны его помощь и забота, и был готов сделать всё возможное для тех, кто в этом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малыша стала яркой и насыщенной. Он понимал, что его путь еще только начинается и впереди ждет множество неизведанных приключений. Но он также знал, что больше не тот беспомощный ребенок — у него достаточно сил и веры в себя, чтобы преодолеть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