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лицах Цышэна и остальных учеников застыло выражение растерянности и непонимания, настоятель слегка улыбнулся. Его вид был загадочен, но в то же время исполнен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 народных поверьях, где ласок порой величают великими духами, — начал он. — Быть может, эти существа и не являются истинными божествами, но люди задабривают их, чтобы выразить почтение и молить о защите. С этими так называемыми божествами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отличие, пожалуй, в том, что подобные создания, лишенные моральных ценностей, хаотичные и злые, не станут оберегать простых смертных, как те же духи-ласки. Напротив, они творят что хотят, а люди совершенно бессильны против них. Единственный выход — лелеять, почитать и всячески ублажать такого бога. Либо он получит желаемое и, если ему станет скучно,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лица слушателей прояснились, настоятель неспешно погладил бороду и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 подобного рода рождаются крайне редко, раз в сотню лет. И если бог попадется сговорчивый — еще полбеды. Но если с ним трудно договориться, боюсь, придется принести в жертву невесть сколько всего, лишь бы заставить его отступить. Это могущественные и пугающие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юных послушников перевел эти слова на бумагу и показал Цышэну, а затем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ему станет интересно и он вовсе не захочет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написанное, Цышэн вскинул голову. Его губы дрогнули. Ему совсем не хотелось думать, что та сущность, которая преследует его, и есть это самое божество, но, похоже, иное объяснение было бы куда менее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обернется катастрофой для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настоятеля нетрудно было догадаться о грядущем финале, и Цышэн не смог сдержать разочарования. Остальные, впервые услышав о подобной концепции божеств, немного подискутировали, но вскоре успокоились, переключились на другие темы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Лу Яньянь похлопал Цышэна по плечу, велев идти умываться, а после — на утреннюю молитву. Цышэн поспешно согласился, но на мгновение замешкался, оглянувшись на белое полотенце, которое висело в стороне — непонятно, кто его задел. Зажмурившись, он направился в умывальню.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хлынувшая на лицо, заставила его вздрогнуть. Капли с тихим стуком падали в раковину, отражая его покрасневший нос и воспаленные веки. Цышэн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храм, всё было спокойно, но прошлой ночью это нечто снова явилось, причем никто из монахов ничего не почувствовал. Цышэн размышлял, стоит ли рассказать им правду о проклятии, но, похоже, уровень настоятеля был недостаточно высок, чтобы заметить неладное, и 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еще хуже: Цышэн был уверен, что сущность, преследующая его, — не кто иной, как то самое легендарное божество. Неужели это его первое задание, и всё должно быть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был готов разрыдаться, но система молчала. Опершись о край раковины, он небрежно стер воду с лица. В любом случае, оставаться в храме было бесполезно — эта тварь стала лишь наглее. Однако, судя по их разговору, в столице Китая есть влиятельные семьи Янь и Чжао, специализирующиеся на паранормальном, а помимо них — еще один скрытный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понимал, что на первые две семьи надежды мало: во-первых, он не знал подноготной клана Чжао и не хотел вмешиваться в сюжет, а во-вторых… уровень главы семьи Янь, который даже не разглядел проклятия, оставлял желать лучшего. Оставался лишь скрытный клан, но выйти на него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если ничего не выйдет,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опустил взгляд. Кристальная капля воды сорвалась с ресниц, и, прежде чем она успела попасть в глаз, ее смахнуло ледяное дуновение. Он разозлился, поднял влажные темные глаза и огляделся, но ничего не увидел — лишь смутная черная дымка 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тут же развернулся и зашагал к святилищу. Черный Туман не препятствовал ему, с любопытством следуя по пятам. Он держался на расстоянии пары сантиметров, наслаждаясь моментом: то касался его губ, то лизал ресницы, то покусывал мочку уха. Цышэн изо всех сил старался сосредоточиться на чтении сутр, пытаясь игнорировать выходки этой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пытался войти в состояние покоя, настоятель, возглавлявший молитву, вдруг изменился в лице. Когда чтение закончилось, он, не почувствовав привычного отклика, внимательно посмотрел на статую божества и обнаружил, что исходящий от нее свет померк, словно она пережила некое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 ужасе побледнел. Смесь боли и гнева отразилась на его лице, когда он смотрел на некогда милосердный лик, желая броситься к нему и стереть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прошептал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закончив чтение, тоже начали поднимать головы и, заметив неладное, зашептались. Весь зал наполнился гулом голосов. Цышэн, всё еще пребывавший в глубокой задумчивости, пришел в себя, лишь когда его толкнули в бок. Он поднял глаза на статую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раньше дарила покой и, казалось, защищала храм Ляошань, теперь выглядела…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Цышэна закралось дурное предчувствие: неужели это нечто, присосавшееся к нему, истощило свет статуи? А может, всё было не так, как он думал, и статуя вовсе не была спокойна — она пыталась защитить его, приняла удар на себя, но не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