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Мань выглядела еще более постаревшей, чем при их последней встрече. Лян Хань не знала, что произошло с ней за эти два года, и помнила лишь, что впоследствии Цзин Хан вернулся в родные края с почестями. К тому времени матушке Мань было уже под пятьдесят, она выглядела гораздо старше, чем сейчас, так что сравнивать было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кто-то снова пытался навредить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произнести эти слова, как всегда степенная матушка Мань вмиг растерялась. Однако, увидев, что Юэ Си сидит рядом с Цзин Ханом целой и невредимой, она не стала совершать ничего опрометчивого, а лишь спросила,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не стала ничего скрывать и в подробностях изложила суть дела. Выслушав гневные тирады матушки Мань в адрес Лю Лю, она наконец перевела разговор на того самого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отмеченная злым роком? — лицо матушки Мань изменилось. Видимо, она что-то вспомнила, но явно не горела желанием делиться этим с Лян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узнать правду от матушки Мань, придется нанимать частного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ли то, что произошло двадцать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Мань наконец заговорила. Лян Хань решила расспрашивать дальше, независимо от того, имело ли это отношение к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прикинула в уме: двадцать два года назад — это было еще до того, как матушка Мань забеременела Цзин Ханом. Даже если тогда что-то случилось, это должно было отразиться на нем... Неужели Цзин Хана это действительно не затронуло?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вдруг вспомнила, что в воспоминаниях Цзин Хана его детство было полно невзгод, и он несколько раз был на волосок от смерти. Похоже, стоит попросить мастера взглянуть и на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годы... у тебя должна была быть старшая сестра, но из-за некоторых обстоятельств ее оставили на воспитание в семье твоих дедушки и бабушки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пришло время забирать ее домой, выяснилось, что она пропала. В семье твоих деда и бабки всегда больше ценили мальчиков, но я и подумать не могла,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мне часто снится, как она спрашивает, почему я не пришла за ней. Но я правда... я не могла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снится, как ее продали куда-то в глухие горные леса или как она скитается по улицам, прося милостыню. Но я не могу ее найти, я правда не могу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матушка Мань была на грани срыва — было видно, что эти мысли терзали ее очень долго. Лян Хань помнила, что никто никогда не упоминал об этом при Цзин Хане. Неужели корень проблем крылся именно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дать мне ее точную дату рождения и описать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Лян Хань отвезла матушку Мань домой, а сама вместе с Юэ Си снова отправилась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попросила его посмотреть свою судьбу: отмечена злым роком, детей не будет, зато ждет большое богатство и успех, а в делах сердечных и карьере проблем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слова матушки Мань верны, то дело, скорее всего, в исчезнувшей сестре Цзин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дата рождения... — Мастер долго и внимательно изучал цифры, его лицо постоянно менялось. — Злая энергия так и бьет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скорее всего, жива, но жизнь ее полна лишений. Ты хочешь ее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она моя сестра. Если удастся найти... будем действовать по обстоятельствам. Пусть все идет своим чередом, мне все равно, будет у меня сестра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ее признают, головная боль будет не у нее, ведь Лян Хань уже давно выставили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найти ее, но это потребует доплаты.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кивнула. Сейчас у нее самой было немного денег, но семья Цзин могла себе это позволить. Она связала мастера с матушкой Мань, а уж как та поступит — Лян Хань было не подвластно.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матушка Мань приняла решение мгновенно: искать, немедленно искать. Сколько бы это ни стоило, она должна увидеть свою старшую дочь, или хотя бы узнать, хорошо ли та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http://bllate.org/book/22172/2309803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