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уединенной долине лишь радостное щебетание птиц добавляло немного жизни этим древним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и свирепая ци меча рассекла пустоту, нарушив горное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поверхности озера взметнулись два огромных водяных столба, заставив стоявших позади зрителей ахнуть от изумления. Спустя мгновение всё вернулось к прежнему покою. Лишь расходящиеся круги по воде да всплывающие кверху животом рыбы напоминали о том, что всё случившееся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поистине обладает милосердным сердцем бодхисаттвы! Ради нашего пропитания он не пожалел драгоценной внутренней силы, чтобы наловить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силен господин Ли! Насколько же точно он контролирует свою силу! Не зря он первый гений нашего государства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плавно закрутил мечом замысловатый узор и закинул клинок за спину. Под преувеличенные восторги толпы слуг у него от стыда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стоило ему лишь ощутить на себе восторженные и благодарные взгляды слуг, как Ли Циньи почувствовал глухую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тренировочный план, Ли Циньи переживал подобное уже бесчисленное количество раз. Но сколько бы ни проходило времени, он никак не мог привыкнуть, и каждый раз его бросало в краску от безумных и напыщенных речей этих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жить дальше просто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озеро, усеянное белыми рыбьими брюхами, Ли Циньи наконец почувствовал, как рассеивается сдерживаемое доселе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провести в этом мире всего несколько дней, как Ли Циньи уже казалось, будто здешние обитатели готовы довести его до безумия! Мало того, что его образ постоянно приукрашивали на все лады, так еще и какой-то порочный садист взял его на мушку, не давая покоя ни днем,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Ли Циньи было крепкое сердце: дав волю эмоциям и выпустив пар,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занимал положение старшего законнорожденного сына в Резиденция канцлера, и хотя ему еще не исполнилось двадцати лет, он уже слыл сильнейшим мастером государства Хуа. Семья его была весьма простой: помимо родителей, имелись две наложницы отца и младший единокровный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он оказался здесь… во всем был виноват тот самый мужчина, что сейчас сверлил его жгучим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вниманием Ли Циньи чувствовал, будто его спина того и гляди воспламенится. Обернувшись и посмотрев в ту сторону, он невольно высвободил ауру, которая начала стремительно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длинных одеждах цвета темного дерева. Его выдающаяся, необычайно утонченная внешность казалась слегка зловещей из-за небрежно изогнувшихся губ. Вопреки образу ученого мужа, лишенного всякой защиты, он неизменно носил с собой складной веер, который, казалось, лишь сдерживал исходивший от него мрачный и угрюмый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такого мужчину кто ни посмотри — непременно восхитится его прекрасным обликом!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сколь бы красив ни был этот мужчина, он представлял смертельную опасность. Ощутив давление со стороны Ли Циньи, этот мнимый красавец и истинный безумец Ван Цзинь не только не отступил, но принялся разглядывать его с еще большей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неужели я действительно не могу сменить мир?!] — в сто восемьдесят первый раз мысленно завопил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ответ неизменно оставался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 недействителен. В настоящее время пользователь находится в группе для стажеров и не имеет прав на смену мира. Пожалуйста, продолжайте усердно трудиться.]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механический голос системы разрушил последние надежды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разумеется, не стоило рассчитывать на человечность Управление по перемещениям, которое силой заставило его подписать трудовой контракт. Кое-каких вещей все же придется добиваться собственными силами, — с досадой подумал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отличником, окончившим экономический факультет университета, Ли Циньи и помыслить не мог, что однажды ему придется отрабатывать долги каторжным трудом, да к тому же расплачиваться за прегрешения собственного папаши-беглеца перед Управление по перемещениям. Не спрашивайте его, откуда у Управление по перемещениям взялись азартные игры — он и сам этого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долг так долг, но почему первая же целевая задача выпала на столь ненормального персонажа…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[Остается лишь попытаться выполнить задание и поскорее перейти в штатные сотрудники. Хорошо хоть это всего лишь тренировочный план, и здесь нет никаких побочных квестов], — утешал себя мысленно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задание относилось к базовому периоду стажировки, от Ли Циньи требовалось лишь одно — разрушить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для Ван Цзинь незапятнанной белой луной в сердце, Ли Циньи находил это довольно простым. Хотя сам этот статус вызывал у него жгучий стыд, нельзя было отрицать: обладая им, подступиться к главному герою станет гораздо проще.Желая поскорее расплатиться с долгами, Ли Циньи через силу взбодрился и решил еще раз тщательно перечитать оригинальный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основа этого мира представляла собой роман из базы данных, рассказывающий о перипетиях любви и ненависти между главным героем-активом Ваном Цзинем и главным героем-пассивом Ли Чэнъе.Ли Чэнъе приходился сводным младшим братом Ли Циньи: он появился на свет благодаря тому, что служанка из Резиденции канцлера пробралась в постель к Господину Ли, когда тот был пьян. До шестнадцати лет Ли Чэнъе был совершенно незаметной фигурой в Резиденции канцлера. Лишь после того, как в день его шестнадцатилетия на него положил глаз Ван Цзинь, Третий принц, силой забравший юношу в свой особняк на роль замены его старшему брату Ли Циньи, о нем постепенно заговорили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произошло немало событий. Пройдя через череду болезненных страстей и терзаний, Ли Чэнъе и Ван Цзинь в конце концов обрели друг друга, и влюбленные соединились узами брака. Ли Чэнъе же вошел в историю государства Хуа как первая в истории императрица-мужчина.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 самого детства он терпел равнодушие и жестокое обращение со стороны слуг, в конце концов он сумел покорить Ван Цзиня собственным обаянием, с блеском развернув свою судьбу и превратившись из презренного пасынка в фаворита.Если бы дело ограничивалось только этим, Ли Циньи просто воспринял бы всё как обыкновенный любовный роман. Но беда в том, что поступки, совершённые Ли Чэнъе впоследствии, перешли все границы дозволенного и заставили Ли Циньи возненавидеть его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первой в истории императрицей-мужчиной, Ли Чэнъе добился всеобщего уважения, а его жизнь, прежде скромная, изменилась до неузнаваемости и стала невероятно роскошной. В дальнейшем, проявив выдающийся ум, он расправился со всей Резиденцией канцлера и навсегда стер образ старшего брата белого лунного света из сердца Ван Цзиня, который к тому моменту уже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Ли Циньи едва ли появлялся на страницах пару раз, прежде чем его персонажа окончательно и бесславно слили. В книге о нем упоминалось лишь вскользь одной фразой: «Лицом прекрасен как Пань-ань, нровом высок и чист, любит странствовать».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же прямое описание сцены с его участием произошло тогда, когда подручные Ли Чэнъе схватили его, обезобразили ему лицо, а затем бросили наэшафот, где он принял казнь вместе с родителями-супругами из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уготованная Ли Циньи роль была не просто ролью белого лунного света в сердце Ван Цзиня, а ролью белого лунного света с ужасным и трагичным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главных героя стоили друг друга: один был подлецом, другой — ничтожеством. Если бы только была возможность, Ли Циньи действительно предпочл бы не иметь с ними ничего общего.Жаль только, Ли Циньи переместился немного поздно. Будь это хотя бы на полмесяца раньше, Ли Циньи изо всех сил старался бы избежать этой горной прогулки, в которой к нему прицепился Ван Цзинь, — пусть даже дома отец заставил бы его просидеть взаперти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Циньи и считал систему не слишком надежной, фарш было уже не прокрутить назад, оставалось лишь смотреть в лицо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хищным взглядом Ван Цзиня, Ли Циньи слегка поморщился, сдерживая раздражение,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Ван Цзиня соблюдать приличия.пялиться на других — явно не поступок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Цзинь Циньи совершенно проигнорировал, лишь пуще прежнего перешел к наглым действиям: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когда это я говорил, что я благородный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перемещения было выбрано неверно: то событие, что должно было изменить отношение Ван Цзиня и сделать Ли Циньи его заветной недосягаемой мечтой, еще не произошло. А потому для нынешнего Ван Цзиня Ли Циньи был всего лишь сыном канцлера, чья внешность пришлась ему по вкусу. И пусть власть Канцлера Ли простиралась до небес, для члена императорской семьи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обладал безупречной внешностью, ладной фигурой и утонченным темпераментом, а других достойных внимания фаворитов в окружении Ван Цзиня не водилось. По этой причине Ли Циньи, к его великому несчастью, угодил в текущие охотничьи планы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прекрасно понимал свое нынешнее положение, а потому не стал больше препираться с Ван Цзинем, а напрямую применил навык легких шагов и отыскал местечко, скрытое от его глаз, решив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время, то внезапное землетрясение должно было начаться с минуты на минуту. Стоило лишь по сюжету спасти Ван Цзиня и пройти с ним через выпавшие на его долю испытания, как сердце Ван Цзиня можно было считать практически завоеванным.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тогда я его как следует помучаю за все унижения, что мне пришлось вытерпеть в эти дни! — свирепо проклинал про себя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наговор действительно сбывается — как это случилось сейчас с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послышалось лишь легкое подрагивание мелких камешков, но вскоре частота толчков резко возросла, и земля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резко поднял голову и широко раскрытыми глазами уставился в сторону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началось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http://bllate.org/book/22152/2307598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