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из-за встречи с Сюй Юнем сегодня — или, вернее сказать, с самого вчерашнего дня, ведь они расстались лишь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Лянь был одет в простую, но безупречно скроенную белую рубашку и строгие брюки. Этот образ придавал ему налет сдержанности, который, вопреки ожиданиям, лишь сильнее будоражил воображение окружающих. В отличие от наивного Ци Цина, он всегда знал, как использовать собственную привлекательность, чтобы располагать к себе людей, и неизменно оказывался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лет, что он провел в клане Ци, ему удалось успешно вытеснить Ци Цина из сердца отца. Он невольно подстроил всё так, чтобы отец увидел, насколько характер старшего брата не подходит для управления компанией. А затем так же невольно продемонстрировал отцу свои собственные таланты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мысливший категориями выгоды, решительно отвернулся от старшего сына, сосредоточив все силы на воспитании Ци Ляня. Опираясь на свои способности, хитрость и внешность, Ци Лянь преуспел в делах, чувствуя себя как рыба в воде. Он не только сумел завоевать расположение многих людей, но и закрутил интрижку с парнем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потерпел поражение, был связан с Фу Сыму.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Фу Сыму нахмурился, Ци Лянь замер. Для него это был крайне опасный сигнал: если он разозлит Фу Сыму, добра ждать не стоит, а весь план, ради которого он подставил Ци Цина,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сказал что-то лишнее? Или сделал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Ляня лихорадочно заработал, пытаясь найти причину. Через пару секунд до него дошло: он преградил человеку путь прямо у порога. Как ни посмотри, это верх невоспитанности, особенно если речь идет о таком человеке, как Фу Сыму. Стоять в дверях и разговаривать — разве это не прямой намек на то, что гостю здесь не рады и его не хотят впускать?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место другого, он понял: если бы кто-то преградил путь ему самому, он вряд ли сохранил бы любезность, а мог бы и вовсе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Ци Лянь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Фу, — он покрылся испариной от собственной глупости. — Я был так рад вас видеть, что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Фу Сыму были заняты совсем другим. Увидев, что путь свободен, он слегка расслабил брови и быстро шагнул внутрь — он даже не заметил, насколько стремительными были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который всё еще ломал голову над тем, как оправдать свою бестактность, был ошеломлен такой поспешностью. Впрочем, несмотря на возникшее странное чувство, он не стал углубляться в раздумья, а лишь тихо прикрыл дверь и последовал за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присаживайтесь здесь, — Ци Лянь стоял у дивана, слегка нервничая. — Желаете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окинул взглядом свой наряд, убеждаясь, что всё в порядке, и чуть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Сыму слегка приподнял бровь. Он пришел сюда вовсе не для того, чтобы обсуждать дела, да и память его не подводила — он прекрасно помнил, как однажды уже предупреждал этого человека из-за его сомнительных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Фу Сыму невольно начал оглядываться по сторонам, пытаясь что-то найти. Но даже осмотрев всю комнату, он так и не увидел того,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http://bllate.org/book/22139/2306640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