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Юэюй закончила сборы и, глядя на оставшуюся груду золотой утвари, пришла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всё это с собой она была не в силах, но выбрасывать чистое золото казалось до крайности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собираетесь покинуть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Кэу, наблюдавший за ней всё это время, вдруг подал голос. Шэнь Юэюй вздрогнула от неожиданности, но, узнав его, выдохнула с облегчением. По правде говоря, ей совсем не хотелось делиться планами о побеге: чем меньше людей знают, тем меньше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вместе с вами, — твердо произнес Лу Кэу. — Я буду защищать вас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решительные глаза юноши, Шэнь Юэюй вспомнила его недавние поступки — преданности ему было не занимать. К тому же, с таким количеством сокровищ ей действительно не помешал бы сильный охранник. Подумав об этом, она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спрятала оставшиеся драгоценности под плитой и, немного успокоившись,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городских ворот. Шэнь Юэюй шла впереди, а Лу Кэу, не произнося ни слова, следовал за ней с небольшим узлом за спиной. Оглянувшись, она вдруг подумала, что он выглядит даже по-своему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подойти к выходу, как дорогу преградил солдат с винтовкой.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подняла голову и увидела, что несколько стражников пристально наблюдают за ней. Очевидно, им приказали не выпускать её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Вы хоть знаете, кто 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 ответил главный из солдат. — Вы — Его Высочество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довольно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знаете, то как смеете преграждать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попала в этот книжный мир совсем недавно, но оригинальный Святой сын был известен своей заносчивостью и деспотизмом. Полагаясь на то, что ему предсказано стать величайшим пророком государства Синлань, он успел насолить многим, не побоявшись даже бросить вызов королевской семье. Этих солдат оригинал точно ни во что не 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переглянулись, явно вспоминая слухи о характере Святого сына, и их лица заметно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решила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А ну,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воздух прорезал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приказал им остановить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полон аристократического величия и присущей королевским особам надменности. Сердце Шэнь Юэюй пропустило удар, она обернулась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ступеням городской стены спускался высокий мужчина в черном, окруженный свитой. Его походка была исполнена грации, но вид его заставил Шэнь Юэюй нахмуриться. Темные пряди волос падали на глаза, черты лица казались холодными и резкими, а взгляд черных, как смоль, глаз, устремленный на неё, напоминал хищника, выслеживающего добычу. От этого давления, исходящего от человека столь высокого ранга, Шэнь Юэюй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это наследный принц Сы Елинь! Он самец класса SS, обладает высшей властью и силой, будьте осторожны! — Система мгновенно перешла в режим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приняла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Сы Елинь холодно усмехнулся и сделал шаг к ней. — Это я должен спросить: куда же это Святой сын так спешит, что решил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Юэюй забилось чаще, но внешне она осталась невозмутима: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вышел прогуляться,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самый убедительный повод, — вздохнул Сы Елинь. — Если мне не изменяет память, Святой сын, вы ведь скоро должны пройти дифференциацию? Империя потратила огромные силы на ваше обучение, и сейчас все подданные с нетерпением ждут результатов. А вы накануне такого события пытаетесь сбежать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Елинь смерил её холодным взглядом, мгновенно разоблачив её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Святой сын, решили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крепко сжала пальцы. Нет, нельзя признаваться, иначе выбраться станет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ответить, как перед ней выросла фигура Лу Кэу. Он решительно встал между ней и наследным принцем. Оба были высоки, и Лу Кэу, не теряя времени, высвободил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неплохим бойцом, но, будучи всего лишь самцом класса B, против Сы Елиня класса SS он выглядел как мошка, пытающаяся повалить дерево. Сы Елинь лишь презрительно усмехнулся, даже не сочтя нужным вступать в бой. Его взгляд упал на узел за спиной Лу Кэу, и 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Еще и прихватили награбленное? Верно я говорю,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ситуация накаляется, Шэнь Юэюй поняла: если Лу Кэу начнет драку, ей точно не уйти. Она потянула его за рукав и натянула на лицо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что вы. Раз уж наследный принц считает, что мы бежим, то мы просто вернемся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Елинь промолчал, продолжая пристально смотреть на неё. От этого взгляда по спине Шэнь Юэюй побежали мурашки. Она дернула упрямого Лу Кэу за руку и прошипела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него, пошли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Кэу, хоть и был недоволен, но, увидев, как серьезно настроена Шэнь Юэюй, которая, несмотря на отсутствие сил, изо всех сил тянула его назад, поджал губы и послушно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Елинь не стал их преследовать. Лишь проводил взглядом удаляющиеся фигуры и холодным тоном отдал приказ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http://bllate.org/book/22123/2304104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