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Су Нянь не появился в день регистрации первокурсников, в первый же день военной подготовки он предстал перед глазами всех присутствующих. И тогда… тема о том, что в Шэнсыю прибыл маленький красавец, в тот же день заполонила все заголовки университетского форума. Причина была проста: Су Нянь действительно был прекрасен. Его кожа, бледная и нежная, при ближайшем рассмотрении казалась почти лишенной изъянов. Длинные, завораживающие глаза, напоминающие обсидиан, свежая короткая стрижка — даже в самой обыкновенной форме для военной подготовки он выглядел удивительно притягательно, вызывая странное ощущение сдержанной красоты. Он был изящным, но не казался слабым или хрупким. В Шэнсые было много красавцев, но нельзя было отрицать, что Су Нянь сильно отличался от всех, кого им доводилось видеть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вряд ли найдется другой омега-красавец, который решит поступить на специальность древних боевых искусств. Это непопулярное направление, которое не жалуют ни альфы, ни беты: здесь нужно не только изучать историю боевых искусств Древней Земли, но и ежедневно выполнять изнурительные упражнения, спарринговаться с преподавателями. По сути, эта специальность была создана для подготовки кадров в национальную сборную по ушу. То, что омега выбрал этот непопулярный факультет, куда ежегодно поступает не больше десяти человек, заставило многих не только наблюдать за представлением, но и с нетерпением ждать, что же Су Нянь покажет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теоретические знания Су Няня были на высоте. Семья говорила, что ему не хватает практического опыта, поэтому, когда он изначально выбрал эту специальность, никто из родных не возразил. Если он действительно сможет попасть в национальную сборную, это даст ему необходимую закалку, чтобы в дальнейшем успешнее управлять семейным залом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Империи, Су Нянь имел право подать заявление на освобождение от военной подготовки. Чтобы защитить ценных омег, государство предоставляло им множество привилегий. Такие испытания, как военная подготовка, способные нанести вред здоровью омеги, в каждом учебном заведении проводились по желанию самих учащихся. Обычно омеги просто не приходили на сборы, а если кто-то и настаивал на участии, то их объединяли в отдельный отряд, где нагрузки были гораздо легче, чем у альф 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Нянь был уникумом. Он без колебаний присоединился к подготовке вместе с альфами. Это был его личный выбор — он не хотел, чтобы к нему относились иначе. Преподаватели боевых искусств отродясь не знали, что такое жалеть слабых, да и к тому же, какой смысл идти на такую специальность, если ты пытаешься уклониться от военной подготовки? Проще было сразу сменить факультет. Поэтому на время сборов Су Нянь стал уникальным и ярким украшением тренировочного лагеря. Инструкторы-альфы никогда не давали поблажек в подготовке, ни в дождь, ни в палящий зной, и никогда не проявляли мягкости. Поэтому в любое время можно было увидеть, как в первом ряду строя, состоящего из рослых и крепких альф ростом за метр восемьдесят, выделяется стройная, хрупкая фигурка. А поскольку Су Нянь был невероятно хорош собой, инструкторы иногда невольно засматривались на него и время от времени заботливо спрашивали, не нужно ли ему отдохнуть. Молодые, пылкие альфы, видя такую обходительность со стороны наставников, испытывали одновременно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многие приходили посмотреть на Су Няня, ведь он был тем самым омегой, который поступил в Шэнсыю со вторым результатом по стране, но выбрал боевые искусства. Кто-то украдкой фотографировал его, и число поклонников Су Няня росло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его сосед по комнате, занявший первое место при поступлении, оказался в том же тренировочном отряде. Су Нянь постоянно ловил себя на том, что поглядывает на него — ведь Шао Бовэнь выглядел до невозможности слабым. Некоторые в отряде, знавшие об этом, не могли удержаться от насмешек. Ни один омега не полюбит альфу, от которого даже феромонов не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двое парней почти не разговаривали, они каждое утро и вечер обменивались приветствиями. Су Нянь хоть и был слегка разочарован этим первым местом соседа, но всё же считал, что раз уж они живут в одной комнате, он не позволит другим обижать его. Но… то, как осторожно и робко Шао Бовэнь вел себя рядом с ним, почему-то вызывало у Су Няня непреодолимое желание подраться. Что это вообще за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http://bllate.org/book/22096/2297750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