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Приносим свои извинения, в данный момент содержимое главы обновляется. Пожалуйста, попробуйте перейти к следующей главе или обновите страницу 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http://bllate.org/book/22069/2294874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