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Собрания Бессмертных Лань Цижэнь вернулся в клан Лань из Гусу, а Ся Цзысюнь отправилась в свою секту. Однако расстояние не стало преградой для их чувств, а, напротив, лишь сделало эту привязанность еще глубже. Они часто обменивались вестями с помощью Талисманов Передачи Голоса, и эти вестники, несущие в себе тоску и заботу, летали туда и обратно между двумя краями.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Библиотечном павильоне клана Лань, Лань Цижэнь часто зачитывался древними манускриптами, ожидая Талисман Передачи Голоса от Ся Цзысюнь. Всякий раз, когда талисман появлялся, мерцая слабым светом, он тут же откладывал книгу и нетерпеливо принимался читать послание. В своих записях Ся Цзысюнь делилась озарениями, пришедшими к ней во время культивации, рассказывала о мелких делах секты и с лукавством признавалась, как сильно скучает по Лань Цижэню. Прочитав письмо, Лань Цижэнь неизменно улыбался, а в его глазах светилась нежность. Затем он старательно писал ответ, подробно описывая свои будни, новые понимания пути культивации и выражая тоску по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свободное время Лань Цижэнь прибегал к заклинаниям, чтобы, оседлав меч, преодолеть тысячи гор и рек и встретиться с Ся Цзысюнь в ее секте. Они вместе практиковались в лесной чаще, где царили тишина и прохлада, а солнечные лучи, пробиваясь сквозь густую листву, ложились на землю золотистыми пятнами. Сев друг напротив друга, они начинали циркулировать духовную силу, и окружающая энергия, словно откликнувшись на зов, устремлялась к ним, кружась вокруг. После медитаций они устраивали спарринги: Лань Цижэнь демонстрировал изящное мастерство владения мечом, характерное для клана Лань — мелькали блики клинка, рассекая воздух; Ся Цзысюнь же играла на длинной флейте, и звуковые волны, насыщенные духовной силой, срывались с инструмента, словно острые клинки. Нападая и защищаясь, в столкновении заклинаний они не только оттачивали свое мастерство, но и крепили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они вместе играли музыку у ручья. Вода весело журчала, была прозрачной до самого дна, и в ней резвились рыбки. Лань Цижэнь доставал нефритовую сяо и начинал играть мелодичную композицию, а Ся Цзысюнь отзывалась ему своей флейтой. Звуки сяо и флейты переплетались: то они напоминали величественные горы и бегущие воды, то полет сотни птиц, приветствующих феникса. Вместе с шумом ручья и дыханием ветра в лесу они создавали дивную симфонию самой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Лань Цижэнь привез сладости, которые приготовил собственноручно, вложив немало сил и следуя традиционным рецептам Гусу. Ся Цзысюнь попробовала кусочек, и когда сладкий вкус разлился во рту, ее глаза засияли: Цижэнь, эти сладости такие вкусные! У тебя золотые руки. Лань Цижэнь, глядя на ее довольное лицо, почувствовал, как сердце наполнилось радостью: Раз тебе нравится, я буду готовить их для тебя почаще.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раз Ся Цзысюнь подготовила для Лань Цижэня одежду, которую сшила сама. Ткань была мягкой и приятной на ощупь, а на ней искусной вышивкой красовался узор в виде клубящихся облаков, идеально гармонировавший со стилем клана Лань. Когда Лань Цижэнь примерил обновку, Ся Цзысюнь внимательно осмотрела его, и в ее глазах читалась бесконечная любовь: Тебе очень идет. Цижэнь, ты выглядишь просто замечательно. Лань Цижэнь нежно взял ее за руку: Это самый ценный подарок, что я когда-либо получал. Я буду беречь его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текли своим чередом, и их чувства, подпитываемые совместным временем, становились все крепче. Они вместе встречали рассветы и закаты, вместе ощущали смену времен года, и каждое мгновение становилось для них бесценным воспоминанием. Рядом друг с другом они не только делали успехи в культивации, но и обретали душевный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этому прекрасному чувству суждено было пройти через тяжелое испытание на одном из совещаний клана Лань. Старейшины клана прознали о связи Лань Цижэня и Ся Цзысюнь. Они сочли, что между сектой Ся Цзысюнь и кланом Лань существуют серьезные идеологические разногласия, и, опасаясь, что эти отношения могут повредить репутации клана и отразиться на его будущем, решили надавить на Лань Цижэня, принуждая его отречься от своей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http://bllate.org/book/21853/2266773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