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Салфетка, которой я коснулась уголков губ, все еще хранила легкий аромат карамели, витавший в кофейне. Я сжала ее в комочек и усмехнулась: этот человек говорил слаще, чем латте. Впрочем, разоблачать его я не стала, а просто покрутила в руках чашку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каждую неделю приходишь сюда рисовать? Не боишься попасть под дождь без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альбом для эскизов, кончиками пальцев поглаживая нарисованный на обложке полураскрытый цветок лотоса. Кончики его ушей все еще не утратили легкого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каждую, если только не нужно срочно доделать учебу. — Он поднял взгляд на окно. Солнце уже так сильно припекало озеро, что вода сияла, и крошечные золотистые блики запутались в его ресницах. — На самом деле зонт у меня в сумке всегда есть. Просто сегодня… мне хотелось побыть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часть фразы он произнес тихо, словно боясь, что ее унесет ветром, но я расслышала каждое слово. На душе вдруг стало так, словно на пропитанной дождем лужайке начали пробиваться нежные, мягкие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следующей неделе не будет дождя, сходим вместе? — Он внезапно подался вперед, и в его голосе проскользнули неуверенные нотки. — Я знаю одно отличное место для встречи рассвета на горе Баоши. Оттуда виден утренний туман над всем Западным озером, гораздо лучше, чем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замерла, сжимая чашку. В голове тут же промелькнуло расписание на следующую неделю: в субботу утром пар нет, только одна факультативная во второй половине дня, так что я как раз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согласилась почти мгновенно, но, испугавшись, что выгляжу слишком уж нетерпеливой, намеренно замедлила темп речи и добавила: — Как раз хотела посмотреть, как выглядит Западное озеро по утрам, когда нет дождя. Не дело же видеть его всё время только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вспыхнули, будто в них упали звезды. Он выудил из кармана ручку, открыл последнюю страницу альбома и быстро начертал ряд цифр. Почерк был тонким и изящным, совсем как он сам, а в конце он пририсовал маленькое солнышко — видимо, чтобы я не забыла, что мы собираемся встречать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вичат. Напиши мне за день, я покажу тебе короткую тропу. Она короче главного входа, да и получится избежать встреч с дедушками и бабушками, которые выходят на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просидели в кофейне почти два часа. Болтали о трудностях профильных предметов: он жаловался, что масляные краски вечно пачкают рукава, и даже после трех стирок остаются бледно-коричневые пятна; я жаловалась, что до полуночи считаю финансовые модели, отчего глаза на экране компьютера начинают плыть, и в итоге приходится спасаться только печеньем. Темы были самыми обычными, но разговор не иссякал — мы даже не заметили, как подходил официант, чтобы долить воды. И лишь когда солнечные лучи начали падать в кофейню под косым углом, удлиняя наши тени, мы вдруг осознали, сколько времени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уходили, хозяин заведения, протиравший чашку, увидел нас и с улыбкой крикнул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сегодня на редкость разговорчив! Обычно приходишь, сидишь весь вечер тихо-тихо, будто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парня вспыхнули пунцовым, он ничего не ответил, лишь быстро подошел к двери и придержал для меня стеклянную створку, пропуская вперед — движение было таким естественным, словно он делал это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расстались на перекрестке. Он направился в сторону Академии искусств, а мне нужно было возвращаться в Чжэцзянский университет — пути наши расходились. Пройдя несколько шагов, он обернулся и, засунув руки в карманы, помахал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добавить в вичате, не проспи.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кивнула. Глядя, как его фигура постепенно растворяется в тени деревьев, я достала телефон. На экране все еще светилось пустое окно для добавления в друзья. Я немного посмотрела на цифры, а затем быстро вбила их. Долго думала над сообщением для подтверждения и в итоге написала лишь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 завибрировал — он принял запрос. Первым сообщением прилетел эмодзи с солнышком, а вслед за ним фраза: «Увидимся на следующей неделе, я поставлю будильник, чтобы тебя разбудить».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на обочине, сжимая телефон в руке. В воздухе чувствовалась влага Западного озера, смешанная с теплом недавнего солнца, и даже каменная дорога под ногами, казалось, стала ровнее, словно вторя ритму нашего недавнего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