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без сил отозвался невнятным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лишенная чувств Система сумела остро уловить перемену в его настроении. Почему родные по крови люди с таким пренебрежением относятся к его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ответил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стоит убиваться из-за кучки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быть таким пессимистичным. На самом деле у них есть свои достоинства. Например, они делают твою жизнь здесь такой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насыщенной, а не полной бедствий и невзгод? Ладно, проехали. Как там твоя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ошибка в коде, однако причина кроется не во мне, а в Ци Юэшане.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сложно, но если вкратце: у меня нет доступа к анализу психологических процессов Ци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 какой-то скрытый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при общении с Ци Юэшанем тебе стоит быть осторожнее. Поскольку я не могу его проанализировать, я не в силах предугадать, что он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Юэшань, покинув больницу, направился прямиком в офис. За его рабочим кабинетом располагалась личная комната отдыха. Там у него всегда был запас сменной одежды и вещей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душа, зазвонил телефон. Звонил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твоего третьего помощника, вчера вечером у тебя не было других дел. На банкете были люди, которые хотели с тобой познакомиться. Твое поведение вчера было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включил громкую связь и положил телефон на стол, не спеша надевая рубашку и поправляя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справился лучше, — негромко сказал он. — Хотя ты публично заявил об уходе в тень, никто не сомневается, что именно ты, отец, продолжаешь дергать за ниточки в Шикэ.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Юэшань, ты на меня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смею? Отец лишь переживает, что я молод и не всегда чувствую границы дозволенного, поэтому и помогаешь мне из-за кулис. Я благодарен, какая уж тут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обменивались любезностями, скрывавшими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Цзунмин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только вернулся из-за границы, нежелание посещать светские мероприятия можно понять. Но впредь не будь таким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пошел на попятную, и Ци Юэшань, разумеется,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перебросились еще парой пустых фраз, после чего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Ци Юэшань увидел ожидающего секретаря. Он застегнул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доставили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пути встретили Фан Готао.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отчитывал господина Фана за то, что тот не ночевал дома. Выражался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лгал. И правда, ребенок, о котором никто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Готао узнал меня, — добавил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предвидел такой исход, когда отправлял секретаря отвозить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он принял от помощника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информация о господине Фане.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поднял взгляд. Этот секретарь прекрасно знал его привычки: любое выражение лица, жест или ход мыслей — тот угадывал всё. Как и сейчас: он еще ничего не сказал, а секретарь уже понял, что этот человек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был отправлен в деревню в возрасте шести лет и вернулся только недавно, — доложил секретарь. — Причина — смерть старушки из клана Фан, которая за ним присматривала. У господина Фана простой и чистый круг общения, любовного опыта нет. Он только вернулся в Цзянчжоу, корней здесь не пустил, так что им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прозвучали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ушел. Ци Юэшань открыл документ и увидел фото Фан Ло на документах. На снимке у парня был мрачный взгляд, выглядел он крайне недовольным. Глядя на это, легко было представить, что детство у него выдалось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удивило. Образ на фото совершенно не вязался с тем, что он увидел в реальности. Тот Фан Ло, которого он встретил, был лукавым, умным, умеющим прикинуться несчастным, с живым блеском в глазах.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не стал долго раздумывать, пробежавшись глазами по досье. Все просто и банально. Действительно,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Ци Юэшань был занят борьбой со стариком и попытками отобрать власть у своих никчемных братьев, что у него никого не было. К тому же он не хотел давать повода прессе раздувать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Юэшаня коснулись лица на фотографии, погладив бумагу. Это лицо ему нравилось. И этот человек его интересовал. Впервые ему захотелось удержать кого-то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приоткрыл губы и тихо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Ло поставил всех на место, в клане Фан наступили несколько спокойных дней. Отец и Фан Чжии остались прежними, а вот мать вела себя странно. Возможно, проснулась совесть, а может, вспомнились тяготы десяти месяцев беременности, и остатки материнской любви начали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 и дело пыталась проявить заботу и расположить его к себе. Но Фан Ло от этого становилось только неуютнее.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заходила речь о золоте, мать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откладывала золото для твоего брата, теперь хочу отложить немного и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вежливо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речь заходила о недвижимости, она предлагала купить ему квартиру в престижном районе Цзянчжоу. Фан Ло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могу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замолкала и больше не поднимала эту тему. Но попыток помириться не оставляла. Вот и сейчас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не хочешь сходить с мамой по магазинам? Моя подруга, тетя Ван, давно хотела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видел, что мать мучает чувство вины и она отчаянно пытается наладить отношения. Но он считал,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они причиняли ему долгие двенадцать лет, въелась в саму суть, впиталась в кости. Восстановить прежнее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