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в этот момент личико младенца, которого держал на руках господин Цинь, внезапно посинело. Ребенок не мог даже заплакать, и господин Цинь, перепугавшись до смерти, поспешил пригласить в дом странствующего даоса, что ошивался у 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даос вошел, состояние малыша улучшилось. Он поставил ребенку несколько игл, и тот мгновенно преобразился: личико порозовело, дыхание выровнялось, и выглядеть младенец стал чистым и нежным — небо и земля по сравнению с тем, что было мгновение назад. Это заставило господина Циня проникнуться к искусству странника глубоким уважением.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Цинь передал ребенка няньке, чтобы та унесла его внутрь, а сам повернулся и пригласил даоса сесть. Слуги тут же подали ароматный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 за холодный прием, надеюсь на ваше снисхождение, — господин Цинь перешел сразу к делу, признавая свою оплошность.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Беспредельный Владыка Небес. Незнание не грех, — даос ответил вежливым поклоном.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Позвольте узнать, как ваше имя?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Мое монашеское имя Цин Юнь-цзы.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подскажете ли, мастер Цин Юнь-цзы, что привело вас в мой дом? — господин Цинь решил не ходить вокруг да около.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простить мою бестактность, но, проходя мимо вашей усадьбы, я почувствовал, что здесь скопилось слишком много темной энергии Инь. Это губительно для домочадцев. К тому же, я видел, как ваши слуги всю ночь напролет искали повитуху, вот и решился на дерзость напроситься к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много энергии Инь? — господин Цинь был ошарашен.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так. Судя по вашему лицу, вам суждено иметь троих сыновей и четырех дочерей. Ныне рожденный — второй сын, и если я не ошибаюсь в расчетах, трое ваших предыдущих детей не выжили, — Цин Юнь-цзы слегка приоткрыл завесу своих знаний, чтобы потрясти господина Циня и не дать ему усомниться в своих словах.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Истинный мудрец! — воскликнул господин Цинь, а затем осторожно спросил: — Мастер, а что вы скажете о судьбе этого новорожденного сына?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простить мою прямоту, но по судьбе маленького господина ему суждено иметь мужское тело, но женскую долю. Его будет крайне трудно вырастить, — Цин Юнь-цзы изобразил сочувствие.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такой вердикт, господин Цинь вскочил со стула. Как же так? Только что дом был полон радости от рождения ребенка, а теперь атмосфера мгновенно остыла. Слуги, стоявшие рядом, в тревоге переглядывались.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Мастер, вы говорите правду? — в голосе господина Циня звучала невыразимая слабость.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Стал бы монах лгать? — ответ Цин Юнь-цзы был суров.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 делать, что же делать? Неужели Небеса хотят прервать мой род? — в одно мгновение господин Цинь словно постарел на пару десятков лет, лицо его стало бледным и безжизненным.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его состояние, Цин Юнь-цзы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выход есть. Нужно найти ребенка, рожденного в год, месяц, день и час Ян, и взять его в свой дом, чтобы он подавлял темную энергию. Если удастся безопасно продержать его до пятнадцати лет, то у вашего сына появится надежда на спасение.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Цинь, забыв о приличиях, схватил даоса за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можно спасти дитя, мастер, просто скажите, что нужно делать! Я обязательно найду этого ребенка. Вы — спаситель нашего дома, мы вас не обидим! — он поспешил заверить его, боясь, что если промедлит хоть миг, надежда исчезнет.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присядьте. Способ я уже назвал: найдите ребенка, рожденного в час Ян. У такого дитя сильная энергия Ян, что пойдет на пользу маленькому господину. Никакого вреда не будет. Трудность лишь в том, что детей, рожденных в такой точный срок, найти непросто. Если успеете до того, как маленькому господину исполнится месяц, он будет спасен на всю жизнь. Если нет — опасность останется.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спасения сына господин Цинь пустил в ход все ресурсы. Сначала он подкупил чиновников, чтобы те проверили записи о рождении детей в этот час, а затем развесил по всему городу объявления: за достоверную информацию — десять лянов серебра, а если кто приведет подходящего ребенка — пятьдесят лянов золота. В те времена золото и серебро были в цене, десяти лянов хватало простой семье на целый год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Столица зашумела. Все спорили о том, найдется ли этот ребенок и когда — до истечения месяца или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господина Циня голова шла кругом. Стоило ему выйти на улицу, как на него начинали указывать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смотри, это тот самый господин, который ищет ребенка, — прохожий подтолкнул приятеля.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Вижу. Должно быть, этот богач совершил слишком много грехов, раз докатился до такого, — прохожий брезгливо поморщился.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Тише, он на тебя смотрит.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пусть смотрит. Раз он такое творит, почему мне нельзя об этом 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Цинь поспешил уйти, надеясь, что дома будет спокойнее. Но и там не было покоя: жена оплакивала сына, не выпуская его из рук, и сердце господина Циня разрывалось от боли. А доклады управляющих делали его еще раздражительнее.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приходил с вестями, жаждали лишь десяти лянов серебра, никто не приносил правды. Некоторые приводили детей — от подростков до младенцев на руках. Если бы господин Цинь не знал, что искомый ребенок должен быть пяти лет от роду, он бы совсем запутался.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Перебирая всех, он так и не нашел того, кого искал. Управляющие были в отчаянии.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летело, месяц подходил к концу, а ребенка все не было. Господин Цинь извелся, у него даже во рту появились язвы от переживаний. Он целыми днями ходил за даосом, требуя указать верное направление.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даос оставался невозмутимым, словно время еще не пришло. Господин Цинь ничего не мог поделать, приходилось ублажать его лучшими винами и яствами.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даос, как оказалось, был не таким уж праведником: он не отказывал себе в вине и мясе, а если вина не было, отказывался даже садиться за стол. Господин Цинь терпел эти выходки, ведь он был как натянутая тетива, вынужденная стрелять. Он про себя поклялся: как только найдет нужного ребенка, тут же выставит этого проходимца 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за день до истечения срока, Цин Юнь-цзы самовольно покинул усадьбу, велев передать господину Циню, что идет на поиски и вернется к вечеру.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Цинь, забыв о делах, стоял у ворот, ожидая результата. Солнце скрылось за горизонтом, а даос все не возвращался.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рядом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сбежал ли этот даос?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Цинь уже подумывал послать людей на поиски, как вдруг старый даос неспешно показался на дороге. А следом за ним, спотыкаясь, плелся чумазый ребенок.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http://bllate.org/book/21782/2252365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