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застал обоих врасплох. У Се уже несколько лет как окончил университет, и никто не ожидал, что все это время он поддерживал связь со своими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заметив их взгляды,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была на диске. Мы узнали всё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Сюсю тут же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бабушки тоже есть несколько таких дисков. Там тоже что-то записано?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принялись обсуждать это, а Сун Цинчуань наблюдал за ними со стороны. Казалось, они не виделись целую вечность, но между ними не было ни капли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с Сун Цинчуанем возник Черный Очкарик: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из Девяти врат, для них это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повернул голову. Этот человек болтал без умолку, но порой выдавал весьма ценную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заглянул в глаза собеседника и на мгновение ощутил странную неловкость. Взгляд этих глубоких, словно наполненных чувствами глаз был таким, будто Сун Цинчуань видел в нем только его, будто был глубоко в него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заблуждение,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производил впечатление человека холодного и отстраненного, но этот взгляд мгновенно придавал его лицу мягкость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Очкарик подумал: Ночь подарила мне черные глаза, а я ищу ими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знаешь слишком много, — произнес Сун Цинчуань. — Зачем ты мне всё это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Видишь мои глаза? Они почти ослепли. Мне нужны деньги на лечение, вот и приходится торговать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с сомнением посмотрел на него. Правду ли он говорит? Да и вообще, как можно что-то видеть в таких темных очках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виновата система: информация от нее никуда не годится. Просто выдала — Черный Очкарик, настоящее имя неизвестно, за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(?_?)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достал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 тысяч. Твои сведения стоят этих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перевел взгляд с карты на руку, которая её держала — белую, тонкую, изящную. Красивые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улыбнулся, приобнял Сун Цинчуаня за плечи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полно эксклюзива. Пойдем отойдем в сторонку, там и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с легким раздражением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руку, иначе вычту из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убрал руку и лучезарно улыбнулся. Вид у него был такой, будто он говорил: Я убрал, теперь-то деньги не вычтешь?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посмотрел на продолжавшую беседовать компанию и последовал за Очкариком в уединенное место. Тот нашел подходящее сиденье и помахал рукой, приглашая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сел рядом и выразительным взглядом дал понять, что пора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подумал: Он что, строит мне глазки? Неужели я ему приглянулся? Стоит ли поломаться для приличия перед тем, как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секунд он уже успел нафантазировать их общее будущее — уж больно страстным был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начал? — спросил Сун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слишком сильный, песок в глаза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молча посмотрел на его темные очки. Комментировать это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именно хочешь узнать? Старая информация подешевле, свежая —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протянул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всё, на что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спрятал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врат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о Девяти вратах так, словно пересказывал захватывающую историю, и Сун Цинчуань узнал много нового. Вскоре Очкарик перешел к сути мероприятия. Наклонившись поближе, он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 ищет эликсир бессмертия. Её босс при смерти, вот они и поверили в сказки о вечной жизни. Хотя ребята они щедрые, так что почему бы и не прокатиться.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говорил об этом так легко, что Сун Цинчуань не мог воспринимать ситуацию всерьез. Казалось, для Очкарика это самое обыденное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слегка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опасности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на мгновение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нет? Если зевать по сторонам, тут все и головы сложат.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поднял взгляд к небу и промолчал.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посмотрел на него и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волнуйся, я тебя защищу. Только за это придется доплатить.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Очкарик, не получающий остаток оплаты, был крайне огорчен, поэтому вынужден был брать левые заказы. Тяжела его доля: жизнь нелегка, а работы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 опасно, зачем ты идешь? — недоумевал Сун Цинчуань. — Разве жизнь не дороже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не нашелся что ответить. Он прекрасно понимал, к чему клонит собеседник. Некоторые вещи не требуют объяснений, а о некоторых и вовсе нельзя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все больше убеждался в том, какой странный этот человек. Его оптимизм и бесшабашность поначалу казались признаками ненадежности, но стоило провести с ним чуть больше времени, как становилось ясно, насколько глубока эта натура. И это при том, что они знакомы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Очкарик был человеком, чьи секреты хотелось разгадать. Опасный, но притягательный.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возвращаться, а то У Се начнет тебя искать. Не пойму, о чем он думал, когда решил взять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захотел пойти с ним, — пояснил Сун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вопросов Очкарик не задавал. В конце концов, некоторые вещи спрашивать бессмысленно, ведь ответа все равно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http://bllate.org/book/21724/2244610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