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решительно не понимала, с чего это Чжан Минтин вдруг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даже не обернулась. Он всегда был таким заносчивым, кто знает, какая муха его укусила в этот раз? Неужели и у парней бывают свои критические дни, когда всё валится из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схватила Минхуэй за руку и потянула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обедать. Оставим эти неприятности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Минхуэй, как обычно, взяла порцию жареного картофеля соломкой и села за столик у окна. Вскоре подошла Ли Сюэ, вернувшись с подносом, на котором лежали две 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взяла только картошку? Учеба такая тяжелая, к тому же ты староста, дел невпроворот — нужно же нормально питаться, — Ли Сюэ протянула ей лишнюю вилку. — Держи. Всё равно я одна две порции не осилю, давай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посмотрела на протянутую вилку, и по её сердцу разлилось тепло. Ли Сюэ каждый раз бережно заботилась о её самолюбии, придумывая предлоги, будто сама не может справиться с двумя блюдами. Поначалу Минхуэй пыталась отказываться, но Ли Сюэ начинала сердиться, и со временем она перестала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неё жила небогато. Отец работал не покладая рук с раннего утра до поздней ночи, чтобы оплатить обучение дочери в этой элитной школе — лучшей, но и самой дорогой во всём Нинчэне. Это было нелегко, и Минхуэй стремилась как могла облегчить его ношу. А когда бабушка попала в реанимацию, на лечение ушли все их скудные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заказывали по одному комплекту формы, а Минхуэй, подрабатывая официанткой в KFC, накопила денег и купила сразу три. В этой школе только в форме можно было не чувствовать себя изгоем. Когда отец узнал о подработке, он тут же приехал и забрал её, строго наказав сосредоточиться на учёбе и не отвлекаться на работу — мол, о деньгах он позаботится сам. К тому же он переживал: вокруг столько сомнительных компаний, а она ещё совсем девчонка, пятнадцать лет, небезопасно возвращаться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Минхуэй, любящая дочь, не хотела волновать отца и послушно уволилась.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она приняла вилку из рук Ли Сюэ и тихо поблагодарила подругу. Как только девушки начали есть, напротив них сел парень с подносом. Минхуэй, поглощенная обедом, сосредоточенно выковыривала вилкой овощи из жаркого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толкнула её локтем. Девушка рефлекторно подняла голову и увидела парня с удивительно мягкой и приятной улыбкой. Он был одет с иголочки: белоснежная рубашка с накрахмаленным воротником, пуговицы с нежно-розовым отливом — по одному их виду можно было сказать, что стоила такая вещь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старшекурсник, — хором произнесли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видела его уже в третий раз. Это был Чэн Хао — лучший ученик одиннадцатого класса и второй красавец школы, уступавший лишь Чжан Минтину. Ли Сюэ, будучи активисткой, знала его давно. А вот Минхуэй впервые встретила его у школьных ворот, когда он, садясь в личный автомобиль, протянул ей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перед тем как сесть в машину, Чэн Хао обернулся и заметил девушку, которая стояла под козырьком у входа, дожидаясь, пока утихнет ливень. Она была в школьной форме, но, в отличие от других, не выглядела жалкой и промокшей. Напротив, она походила на полевую ромашку, стойко встречающую штормовой ветер, не боясь ничего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черный зонт из рук дворецкого, подошел к ней и, улыбнувшись, протянул его Минхуэй. Дворецкий тогда удивленно приподнял брови — с каких это пор его молодой господин стал проявлять заботу о девушках? Он окинул взглядом съежившуюся от холода фигуру в дожде, и в его глазах читалось полное недоумение. Неужели его господину нравятся такие вот полевые ромашки?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настоящее, в школьную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 Позвольте угостить вас, — произнес Чэн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http://bllate.org/book/21699/2239255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