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вслед за Чжан Хуайвэнем, Сунь Бэньюань прикрыл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бросил взгляд на управляющего, и тот, отлично понимая хозяина с полуслова, вышел за дверь и встал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осенне-зимнюю пору в комнате было темновато, поэтому Чжан Хуайвэнь зажёг светильник. Внутри сразу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ребёнок? Я хочу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Бэньюань торопливо протянул свёрток, который держал на весу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 Хуайвэня слегка дрожали. Он развернул небольшой свёток. Внутри тихо лежал крошечный малыш — пухлый, белокожий комочек. В чертах его лица ещё можно было угадать сходство с покойной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сестрица... — внезапно в душе Чжан Хуайвэня поднялась жгучая скорбь. Его бедная старшая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мучения Чжан Хуайвэня, Сунь Бэньюань чувствовал, как у самого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Старшую сестру Чжан Хуайвэня звали Чжан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Сунь и Чжан связывали давние дружеские узы. Сунь Бэньюань был на четыре года младше Чжан Хуайвэня, но с самого детства любил ходить за ним по пятам, вместе учиться у наставника и постигать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Бэньюань помнил, что сестрица Няньюй была невероятно мягким человеком и относилась к нему с особой теплотой. Стоило ей заметить мальчика, как она сразу улыбалась ему и вечно хвалила за то, как сильно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прекрасная женщина на несколько лет порвала все связи с родным домом. Позже, со слов брата Хуайвэня, он узнал, что во всём был виноват этот ублюдок Чжоу Гуанчжэн.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сестрица Няньюй скончалась от болезни, оставив после себя лишь младенца. Небеса, разве это не страшный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осторожно прижал к груди свёрток с ребёнком и мягко зашептал, укачивая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Бэньюань, расскажи мне всё, что произошло до и после того, как ты забрал ребёнка. Я хочу услышать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Сунь Бэньюань подробно, по порядку изложил всё, что случилось во время поисков и спасения малыша. Особенно он отметил, что управляющий поместья Чжоу Ли Юн всё же сохранил остатки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задумчиво произмолвил Чжан Хуайвэнь. — Послушай, Бэньюань, съезди-ка туда ещё раз. Отыщи родных Ли Юна и тайком передай им немного серебра. Этот Ли Юн в каком-то смысле оказал нашей семье 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Бэньюань сложил руки в почтительном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дверями раздался голос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жена Чжан Хуайвэня,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обменялась приветствиями с Сунь Бэньюанем, и тот поспешил удалиться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подошла ближе, смахнула слезинку с уголка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несчастный ребёнок сестрицы?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протянул малыша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это ребёнок моей сестрицы. Его зовут Чжоу Чанюй.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взяла мальчика на руки, бережно разглядывая его и приговаривая: Аюй, Аюй, — и, конечно же,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мягко сказал Чжан Хуайвэнь. — Это единственная плоть и кровь моей сестрицы. Я думаю о том, чтобы отныне растить Аюя в нашем поместье. Вырастить его в безопасности и мире, чтобы душа сестрицы на небесах не знала печали.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Тан безоговорочно и горячо поддержала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Иного и быть не должно. На его одежду, еду и прочие расходы, а также на всю прислугу во дворе — выделяйте всё точно так же, как во дворах Асина и 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Асин и Аву были двумя сыновьями Чжан Хуайвэня. Старшего звали Чжан Син, он был на два года старше Чжоу Чанюя, а младшего звали Чжан Му, тот превосходил Чжоу Чанюя возрастом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знал: раз госпожа Тан говорит так, значит, она вовсе не считает ребёнка сестрицы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была образованной и воспитанной женщиной, и Чжан Хуайвэнь всегда ценил это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подошёл и легко обнял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младенец по имени Чжоу Чанюй обрёл новый дом в поместье своего дяди Чжан Хуайвэня.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семь лет промелькнули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Чанюй практиковался в чистописании в кабинете своего двора, когда слуга сообщил, что дядя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быстро привёл себя в порядок и вместе со своим личным слугой Хэ Тянем вышел за дверь. Хэ Тяню исполнилось двенадцать лет, и он был на редкость сообразительным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двора дяди, он увидел, что слуги Чжан Сина и Чжан Му почтительно стоят у колонн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 Чжан Син и Чжан Му в этот момент сдавали дяде учебные задания. Издалека доносились голоса братьев, дружно заучивавших наизусть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