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3002, я кое-что обдумал, — Суй Сишэн решил спокойно закрыть эту тему. — Ты был прав, мне совсем не обязательно лезть в эту мутную воду. В конце концов, злодей сейчас вовсе не выглядит так, будто ненавидит меня, так что, если я просто уйду, моей жизни вряд ли что-то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3002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хозяин сам говорил, что хочет помочь другим... — 3002 всё это время пребывал в спячке, но это не значит, что он не знал о событиях последних дней. — Они все надеются, что хозяин сможет вырвать их из этой безнадёжной жизни. Хозяин действительно собирается их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стал отвечать прямо. Он откинул одеяло и собрался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 этом говорить, я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злодей уже обтирал тебя, пока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замер, так и не дотянув ногу до тапочка.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послышался долгий скрип отворяемой двери. Суй Сишэн поднял взгляд и увидел, как вошёл Цзинь Е с миской каши в руках. Его взгляд, мягкий, словно пух, упал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равнодушно скользнул взглядом по ароматной пшённой каше и, опустив глаза,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снова уловил в нём то самое едва уловимое отчуждение, будто даже окружающий воздух причинял ему боль. Он неумело попытался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тоже не произнёс ни слова, лишь с грохотом поставил миску в сторону и вдруг холодно 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изогнул губы в усмешке, впившись в него янтарными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что-то было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бровями Цзинь Е стала глубже. Он поджал тонкие губы. Выражение его лица казалось Суй Сишэну лишь пустыми, плавающими пузырями, и он не мог опереться на этого человека, чтобы вернуть своё сознание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отдавалось послевкусие приступа, словно весь мир затянуло пластиковой плёнкой, отчего было невыносимо неуютно. Суй Сишэн с каменным лицом отвернулся, не желая никого слушать, и раздражённо ухватился за простыню, как вдруг уловил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плёнка лопнула. Суй Сишэн отчётливо услышал это слово, и оно, подобно острому клинку, пронзило туман и время, принеся с собой тепло и реальность. Он внезапно осознал: Цзинь Е просит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 Какое странное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на мгновение оцепенел, его разум опустел, и он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прости, — Цзинь Е насильно развернул его голову к себе, заставляя смотреть прямо в глаза. Увидев выражение лица Суй Сишэна, он насмешливо фыркнул: — Если я сделал что-то не так, я, конечно, извинюсь. Чего ты стоишь такой ошарашенный?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подложил подушку ему под спину, чтобы тому было удобнее, и продолжил, не дожидаясь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родная сестра, та самая, которую ты видел сегодня в больнице. Ей должно быть пятнадцать. Мы расстались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немалых усилий выговорить эти тяжёлые воспоминания, но, к его удивлению, Суй Сишэн вдруг словно очнулся. Его блуждающий взгляд сфокусировался, и он поспешно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ненавидел неконтролируемые перемены. Он смутно чувствовал, что откровения Цзинь Е ведут ситуацию в опасное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завёл себе капризную принцессу, — Цзинь Е разозлился, но в то же время усмехнулся. Ему было плевать на упрямство Суй Сишэна. Он силой отвёл его руки, толкнул его в плечи, прижимая к стене за кроватью: — Раз не хочешь — всё равно будешь слушать! Ты думаешь, это вечер сказок? Хочу — слушаю, хочу —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выражении лица смешались гнев и нечто похожее на тревогу загнанного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Ты ведь всегда хотел знать, почему я не трогаю Фань Лэя? Потому что он мой сводный брат по отцу! Он использует болезнь Цзинь Жуна, чтобы угрожать мне, заставляет меня контролировать его, и, чёрт возьми, я вынужден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сигнал о выполнении задания. Суй Сишэн медленно расслабился, опустил глаза, избегая яростного взгляда Цзинь Е, и снова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тяжело дышал. Он ослабил хватку, поправил сбившуюся одежду Суй Сишэна, и его голос неожиданно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Лэй с детства любил драки, трижды оставался на второй год. В тринадцать лет нашёл себе покровителя и выплатил долги того старика. По крайней мере, сейчас я не могу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глазах на мгновение промелькнула холодная, жестокая агрессия дикого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семь лет. Я не позволю им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промолчал, но прекрасно понял, о ком речь. Он смотрел на пальцы Цзинь Е, лежавшие на простыне — длинные, сильные, покрытые мелкими шрамами. Он редко видел такие руки: они напоминали сосуд, который тысячу раз разбивали и склеивали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— Суй Сишэн опомнился, скрестил руки на груди, подсознательно принимая защитную позу. — Я совсем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