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окутал всё вокруг дымкой, звёзды усыпали ночное небо над озером, словно россыпь жемчужин, отражавшихся в неподвижной водной глади. Деревья вдоль берега тихо покачивались под порывами лёгкого ветра, оживляя этот безмятежный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силуэт Цин отражался в воде. Казалось, луна питала к ней особую слабость, стремясь одарить её всем своим сиянием. Свет падал на девушку, словно набрасывая на неё полупрозрачную вуаль. Её иссиня-черные волосы, гладкие, как шелк, свободно рассыпались по спине, а белоснежная, подобная первосортному нефриту кожа излучала мягкое свечение. Лицо её, напоминающее цветок лотоса, было прекрасно, но 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всколыхнул рукава её одежды, но в нём не было холода — лишь приятная, сухая прохлада. Цин ждала. Она знала, что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вздох. Неизвестно откуда на глади озера возникла лодка, и на её носу стоял Сы Тинцзюэ. На самом деле он был последним, кто узнал о планах Цин. Поняв всё, он вернулся в свои края и больше не показывался. Он не собирался мешать её замыслам: раз уж Цин решила взойти на престол, он добровольно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Сы Тинмо, то ради Цин он был готов его помиловать.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разрезала воду, и вскоре, под аккомпанемент прохладного ветерка, причалила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Тинцзюэ протянул правую руку. Его пальцы были длинными и тонкими, с мягким оттенком теплоты. Он встречал своё божество — своё единственное и неповторимое божество. Цин не вложила свою ладонь в его руку, а просто шагнула в лодку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Тинцзюэ ничуть не обиделся, в его глазах по-прежнему теплилась мягкая улыбка, хотя, когда прядь волос девушки скользнула по его ладони, его мысли невольно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почему ты решила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вглядывалась в бескрайнюю темноту, погружённая в свои думы. Спустя долгое время она произнесла холодным,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 дальше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 Она не уничтожила Сы Тинцзюэ лишь потому, что он оказался достаточно понятливым, а она ценила таких людей. В конце концов, она не была кровожадной, поэтому он и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она внезапно заинтересовалась властью, Сы Тинцзюэ больше не мог позволить себе праздность. При жизни он был весьма достойным политиком, и было бы глупо не воспользоваться его навыками. Использовать всё до последней капли — таков был её принцип. Как и в случае с Хунъяо: она спасла её вовсе не из жалости, а просто потому, что та была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она не пощадила Хунъяо, то что говорить о Сы Тинцзюэ?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вернуть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Тинцзюэ озадаченно моргнул, и в его мягких чертах лица на мгновение промелькнуло нечто детское. Внезапно он широко и искренне улыбнулся. В этой улыбке не было ни тени мрака, она отличалась от привычной ему маски. Казалось, он сбросил некие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Цинцин, я сделаю всё, что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не предложила ему человеческое тело, он всё равно согласился бы на любую её просьбу. Ей не нужно было предлагать это как условие сделки — стоило Цинцин лишь попросить, и он бы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 стала вникать в причины его внезапной радости и не заботилась о том, изменилось ли его состояние. Она знала лишь одно: её цель достигнута, и этого достаточно. Она всегда была эгоистичной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люди, которые помогут тебе восстановить облик. Просто жди. Завтра я хочу видеть тебя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 взмыла в небо и исчезла, подобно Чанъэ, улетающей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http://bllate.org/book/21565/2220398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