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едва успел договорить, как от дверей донёсся другой, глубокий и бархатный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Хан-эр, слышать от тебя такое — значит по-настоящему ранить сердце этого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по одному лишь голосу понял, кто пожаловал. Он бросил яростный взгляд на стоящего в дверях Янь Сюаня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показываться мне на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Линлун услышать голос Янь Сюаня, как свирепое выражение вмиг слетело с её лица, сменившись жалким, полным слёз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Сюань, неужели ты и правда любишь этого никчёмного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Лу Хань терпел выходки Линлун, памятуя о её высоком положении. Однако это вовсе не означало, что у него нет характера. Он давно приметил, что принцесса неравнодушна к Янь Сюаню, и в голове у него моментально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ослепительно улыбнулся Янь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раз уж принцесса так печётся о наших чувствах, почему бы тебе не рассказать ей, насколько сильно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прекрасно понимал, что за мысли бродят в голове у Лу Ханя. Уголки его губ дрогнули в улыбке, полной нежности, которую он сам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Хан-эр хочет это слышать, я готов повторять сколько угодно. Этот князь 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Лу Хань хотел лишь уколоть строптивую принцессу, но когда Янь Сюань произнёс эти слова, сердце Лу Ханя вдруг забилось вразнобой. Это чувство было ему чуждым, и он не мог понять, откуда оно взялось. Впрочем, своей цели он достиг.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Линлун была глубоко потрясена. Она побледнела и начала что-то бормотать себе под нос. Пятясь к выходу, она не сводила глаз с Лу Ханя. Уже у самой двери она процедила,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Хань, жди. Я, принцесса, не оставлю тебя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Линлун пулей вылетела из внутреннего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топот её шагов затих, Лу Хань начал постепенно остывать. Кое-что он наконец осознал. То, как легко Янь Сюань принял его признание перед Бай Лулу, то, как позволил поселиться в Резиденции князя Сюань, и этот сегодняшний спектакль — всё это доказывало, что он стал лишь пешкой в руках Янь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это нарочно? — хотя это был вопрос, в голосе Лу Ханя звучала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не стал отрицать. Он повернулся к нему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Линлун с детства питает ко мне чувства, и Император намерен выдать её за меня. Но я вижу в ней лишь младшую сестру, и нет во мне к ней ни капли любви. Однако я не могу открыто пойти против воли государя, поэтому ты стал для меня лучшим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слышал, что князь Сюань решителен и беспощаден, сегодня же убедился, что слухи не лгут. Теперь, когда твоя цель достигнута, мне пора уйти, исполнив свой долг, — Лу Хань холодно усмехнулся, не скрывая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почему слова вышли такими колкими. Просто на душе стало невыносимо паршиво. А вот было ли это вызвано тем, что его использовали, или чем-то иным, он размышлять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больше на Янь Сюаня, Лу Хань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мимо, Янь Сюань внезапно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Хань, насчёт того, что было прошлой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был вынужден остановиться. Он бросил взгляд на свою руку в ладони князя и снова принял свой привычный легкомысленный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прошлой ночью что-то было? Не припоминаю.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высвободил руку и, не оглядываясь,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застыл на месте, не двигаясь. На ладони всё ещё ощущалось тепло запястья Лу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достигнута. Сегодня на утренней аудиенции он во всеуслышание заявил, что намерен взять Лу Ханя в наложники. Теперь, должно быть, вся столица судачит о том, что у него, Янь Сюаня, порочная склонность к мужчинам. Император не позволит своей дочери выйти замуж за того, кто предпочитает мужчин. Казалось бы, стоит радоваться. Но почему же тогда на душе так пусто?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http://bllate.org/book/21556/2217900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