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Бледное лицо Мо Цяня залил румянец. Он застыл, словно в оцепенении, ведь желанное тепло казалось таким близким,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ламп окутал Цзян Юаньсэ теплым сиянием. Он переоделся в свободную домашнюю одежду и, склонившись, подал Мо Цяню тапочки. Движения его были естественными, и лишь присмотревшись, Мо Цянь заметил, что это пушистые белые тапочки в виде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милые... — прошептал Мо Цянь. Когда он надел их, мягкий ворс приятно защекотал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проводил его к обеденному столу. В ярком свете ламп на душе стало светло и спокойно. Цзян Юаньсэ налил ему воды в высокий стеклянный стакан. Мо Цянь осторожно приник губами к краю; холодное стекло коснулось зубов, и он не смог унять нахлынувшие мысли — пил ли Цзян Юаньсэ из этого стакана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на кухню. Обычный кухонный фартук с кроликами плотно облегал талию Цзян Юаньсэ, который хлопотал у плиты, излучая уютную домашнюю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раздумывал, не воспользоваться ли Системой для создания пиршества, но, вспомнив, что при первом использовании получил нечто неаппетитное, напоминающее помои, решил готовить сам. Даже если выйдет невкусно, это по крайней мере можно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выловил из кастрюли капусту, затем опустил в кипяток лапшу, а чуть позже разбил туда пару яиц. Когда всё было готово, откинул лапшу и яйца на тарелку. Разогрев масло, он обжарил лук и полил получившимся ароматным маслом и соевым соусом готовую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закатал рукава, обнажая рельефные мышцы рук. Мо Цянь ждал его, и его глаза, как и в прошлый раз, ярко блестели. Обычно в его взгляде читалась агрессия, некая природная злоба и готовность к смерти, но сейчас всё это растворилось в искреннем обожании.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Приготовил кое-что на скорую руку, перекуси, чтобы заморить червячка, — Цзян Юаньсэ сам уже проголодался и, опасаясь, что Мо Цянь будет стесняться, пригласил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послушно взял палочки. Оба подростка, изголодавшись, ели быстро, и в комнате стоял лишь звук жующих людей. Когда с едой было покончено, Цзян Юаньсэ почувствовал, что остался не совсем сыт — хотелось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принялся убирать со стола и мыть посуду. Цзян Юаньсэ зашел на кухню, чтобы помочь, но увидел, что всё уже вымыто и расставлено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ложись, я намажу тебя мазью, — произнес Цзян Юаньсэ, и уши Мо Цяня тут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бок на коричневый диван. На фоне темной обивки его кожа казалась совсем бледной, а спина была покрыта густой сетью пугающих синяков. Его выступающие лопатки напоминали крылья птицы, готовой к полету.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взял мазь, согрел её в ладонях и приложил к коже Мо Цяня. Средство таяло между его нежно-розовыми пальцами, оставляя липкие следы. Мо Цянь вздрогнул от тепла, поспешно отвел взгляд, но после этого прикосновения стали казаться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длинные, узловатые пальцы Цзян Юаньсэ втирают мазь в кожу. У Цзян Юаньсэ была прохладная кожа, и даже согретая мазь казалась холодной. В момент прикосновения мышцы Мо Цяня напряглись, но он заставил себя расслабиться, вновь залюбовавшись руками Цзян Юаньсэ — с ровными, блестящими, словно холодный нефрит,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тщательно массировал места с синяками. Мо Цянь лежал тихо. Несмотря на худобу, по его плечам было видно, что со временем он станет высоким и крепким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мерными движениями Цзян Юаньсэ Мо Цяня начало клонить в сон. От дивана исходил легкий аромат горького апельсина, точно такой же, как от самого Цзян Юаньсэ — должно быть, они пользовались одним средством для стирки. Мо Цянь погрузился в безмятежные мысли. Как же спокойно... словно корабль, наконец нашедший тихую гавань. На душе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закончил растирать синяки, и теперь бледная спина Мо Цяня горела красным. Дыхание лежащего было ровным, и Цзян Юаньсэ, решив, что парень уснул, на цыпочках собрался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Мо Цянь, превозмогая сильную усталость, попытался встать. Глаза его слипались, а в голове пульсировала мысль: нужно уходить, не стоит доставлять Цзян Юаньсэ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на мгновение замер, затем мягко уложил его обратно, погладив по волосам у корней. От этого прикосновения напряженные нервы Мо Цяня окончательно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прозвучал спокойный голос, дарящий бесконечное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позволил себе провалиться в темноту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http://bllate.org/book/21520/2208117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