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Юаньсэ отправился в торговый центр, облачившись в повседневную домашнюю одежду. Он нацепил широкие очки в черной оправе, закрывавшие половину лица, и даже не стал причесываться — волосы с утра торчали в разные стороны, но он так и вышел из дома. Простая серая футболка и черные брюки смотрелись на нем совсем неплохо: высокий, длинноногий, он выглядел по-юношески свежо и непринужденно. Слегка ссутулившись, он бродил между стеллажами, выбирая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водоросли — беру. Чипсы с таким вкусом — надо попробовать. Йогурт — обожаю,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казался привередливым, но на деле просто сгребал всё подряд в тележку. В этой бытовой суете он выглядел совсем иначе, чем в школе, где слыл холодным красавчиком: сейчас от него исходило тепло и ощущение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смотри, какой красивый дядя, — сказала маленькая девочка, указывая на него пальцем. Она была с двумя хвостиками и, уперев руки в бока, словно котенок, преградила Цзян Юаньсэ путь. — Ой, а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оглянулась, не увидев за спиной привычного силуэта, и, только осознав пропажу, тут же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дяденька, — девочка бросилась в объятия Цзян Юаньсэ. — Мама потерялась, помоги мне её найти,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с доброй усмешкой погладил малышку по волосам и взял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плачь, — он вытер слезы с её глаз. — Нечего тут сырость разводить, сейчас дядя отведет тебя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тележку в стороне, чтобы не мешать проходу, Цзян Юаньсэ направился к стойке информации. В огромном торговом центре центр волонтерской помощи был виден издалека. Успокаивая девочку,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хотел бы попросить объявить о потерявшемся ребенке, — сказал Цзян Юаньсэ, склонившись к волонтеру.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голову, и Цзян Юаньсэ увидел знакомое лицо — это был Мо Цянь. Как он мог здесь оказаться? Цзян Юаньсэ удивился, но тут же вспомнил, что на нем очки и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зовут девочку? — Мо Цянь профессионально достал бланк для регистрации. Он не выказал ни капли удивления, словно видел перед собой обычного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как тебя зовут?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всхлипнула и назвала свое имя, а Мо Цянь методично заполнил данные. Через мгновение его чистый и спокойный голос разнесся по всему залу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Юаньсэ, продолжая укачивать девочку, украдкой наблюдал за Мо Цянем. Тот по-прежнему казался равнодушным ко всему вокруг, но это не мешало ему выполнять свою работу с предельной серьезностью. Казалось, он был даже худее своих сверстников, возможно, из-за плохого питания. Его тонкие, костлявые пальцы быстро заполняли форму; ладонь была такой большой, что закрывала написанный текст, и Цзян Юаньсэ не мог разобрать, что там выведено.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ты здесь! Напугала же ты маму! — нежная женщина подбежала и тут же забрала девочку из рук Цзян Юаньсэ. Тревога на её лице была настоящей, а девочка, спрятавшись у матери на груди, звала её мамой. Мо Цянь задал несколько уточняющих вопросов и, убедившись, что всё в порядке, позволил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 вам большое, ребята, — женщина потянулась к своей сумочке. — Возьмите на чай. Вы очень помогли, эта егоза вечно норовит убежать, глаз да глаз за ней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Тетя… — Цзян Юаньсэ хотел было отказаться, но, заметив краем глаза Мо Цяня, который застыл, словно статуя, передумал и принял протянутые деньги. — Спасибо, куплю себе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Мо Цянь тоже взял деньги. Женщина, довольная тем, что они согласились, велела дочке попрощаться с «братиками» и ушла. Они остались стоять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Цянь, смена окончена, иди поешь! Сегодня кормят отлично, даже куриные ножки есть! — подоспел другой волонтер в красной жилетке. Мо Цянь вежливо кивнул Цзян Юаньсэ, снял жилетку и направился в подсобку.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работает здесь из-за бесплатной еды? — подумал Цзян Юаньсэ. Он вернулся к своей тележке, оплатил покупки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http://bllate.org/book/21520/2208109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