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победы проходило во дворце Тайхэ, куда один за другим прибывали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Мянь, вернувшийся с женой и дочерью домой, чтобы привести себя в порядок, теперь также присутствовал на пиру. Император лично поднялся навстречу, чтобы поприветствовать его, и, высоко оценив заслуги, назначил Сун Мяня великим маршалом и великим военачальником, доверив ему командование полумиллионной армией семьи Сун. Его дочь, Сун Цинлань, была пожалована титулом командующего императорской гвардией и назначена ответственной за охрану дворца. Также был издан указ о награждении всей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чиновники наперебой поздравляли Сун Мяня. На банкете кружились в танце искусные танцовщицы, музыканты заводили мелодии, и вельможи вместе с императором поднимали бокалы, празднуя столь великое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обвела взглядом зал. Её глаза блуждали, словно она кого-то искала. Спустя долгое время взгляд её потух, она помрачнела и прошептала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здесь нет. Если бы она была здесь, я бы узнала 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 десять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министры обменивались тостами и обсуждали текущие дела, вокруг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генерал Сун, позвольте поднести вам бокал. Отныне вы командующий императорской гвардией, вас ждёт блестящее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И я хочу выпить за вас. Поистине, у великого отца не может быть слабого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господа, давайте все вместе выпьем за юного командующего! — Толпа чиновников окружила Сун Цинлань, не оставляя ей выбора. Она пила бокал за бокалом и сама не знала, сколько уже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Цинлань раскраснелось, в голове шумело от хмеля. Ей стало не по себе, к тому же она была раздражена, а воздух во дворце Тайхэ казался слишком спёртым. Ей срочно нужно было выйти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с самого раннего утра не могла уснуть. Мысль о том, что сегодня она увидит ту, о ком грезила целый месяц после перерождения, заставляла её улыбаться, а брови — разгладиться. Она даже тщательно принарядилась.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с ней заметила, что сегодня маленькая принцесса ведет себя крайне странно. Весь последний месяц она ходила мрачнее тучи, не проронив ни улыбки, а сегодня словно заколдованная. Она перемерила множество нарядов, заставляя служанок выбирать самый красивый, будто собиралась на встречу с кем-то необычайно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должна была сопровождать императрицу на праздничный банкет, но по пути во дворец Тайхэ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осторожнее! — вскрикнула её личная служанка Юньцю, но не успела подхватить падающую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шла слишком торопливо, нетерпение переполняло её сердце. Она ускорила шаг, запуталась в собственных ногах и рухнула на землю. Сейчас её уже доставили на носилках обратно во дворец Цинъюэ и вызвали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Кровотечение из раны остановлено, повязку нужно менять ежедневно. Но повреждена кость, а заживление требует времени, так что в ближайшие сто дней постарайтесь меньше ходить, — наставлял лекарь, отходя к дверям дворца. — Это мазь от ран, наносите её каждый день. Императорская аптека будет присылать отвары для принцессы. Ничего страшного, через пару месяцев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откланялся. Мэн Хуайюэ была в ярости на саму себя за то, что упустила шанс встретиться с А-Лань сегодня вечером. Но, к счастью, она знала: в прошлой жизни отец назначил А-Лань командующей гвардией, и в будущем она часто будет нести службу во дворце. Отец поручит ей более важное задание, благодаря которому они смогут видеться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таком виде появляться на банкете было нельзя, но настроение у неё было скверное. Она позвала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Юньцю, помоги мне встать, хочу посидеть в павильоне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принцесса! Лекарь ведь только что велел вам не двигаться и как следует отдыхать, — с тревогой отозвалась Юньцю.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всего несколько шагов. Подойди и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Юньцю не смогла перечить принцессе. Она подошла, подставила плечо, чтобы та могла на неё опереться, и они, хромая, медленно вышли из дворца. Юньцю думала о том, что маленькая принцесса всегда была беззаботной и жизнерадостной, но за этот месяц словно стала другим человеком. Она постоянно грустила, плакала по ночам и страдала от кошмаров. Юньцю было больно на это смотреть. Днем ей почудилось, что принцесса снова стала прежней, но теперь случилось это несчастье. Она лишь надеялась на скорейшее выздоровление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Цинлань, пользуясь опьянением, уже выбралась из дворца Тайхэ. Снаружи дул легкий ветерок, принося прохладу. Она глубоко вдохнула, немного протрезвела и, бесцельно бродя, сама не заметила, как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во дворце всего второй раз. В первый раз, в десятилетнем возрасте, она сопровождала отца, когда тот прибыл в столицу с отчетом. Выросшая на границе, она никогда не видела таких роскошных дворцов. Тогда, следуя за отцом, она вышла к удивительно красивому павильону, окруженному цветами, у озера, где по ветру покачивались изящные лотосы. Зрелище было столь прекрасным, что глаз было не отвести. Она попросила отца подождать её здесь, и Сун Мянь, знавший, что дочь не склонна к проказам,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Лань-эр, жди меня здесь, никуда не уходи,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отец, — послушно ответила Сун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озере у павильона Лотоса она встретила маленькую девочку лет семи-восьми. Та сидела на носу лодки, болтая босыми ногами в воде, и смеялась так звонко, что её ямочки на щеках казались прекраснее звезд. В руках у неё был лотос, который лишь подчеркивал её невинную красоту. Сун Цинлань была очарована. Она выросла в военном лагере и никогда не видела ничего столь прекрасного, такого живого и свободного существа. Эта улыбка, эти персиковые глаза, слегка сощуренные в ленивой неге — всё это врезалось в память так глубоко, что даже спустя десять лет не стерлось.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шла, погруженная в воспоминания. Вдруг её тело напряглось, шаги замерли. Она застыла, устремив решительный взгляд вперед. Она прикусила нижнюю губу, пытаясь подавить внезапное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сидела в павильоне Лотоса одна. Она отослала слуг и пила вино, опустив голову в глубоких раздумьях. Нахмурившись, она подняла взгляд к небу и горько усмехнулась, словно искала ответ на какой-то вопрос. На ней был наряд из парчи с золотым шитьем, плечи укрывала легкая белая накидка, которая развевалась на ветру. Её талия была тонка, как ива, а в глазах читалась печаль. Тонкие черные волосы были собраны лентой, сбоку красовалась заколка в виде бабочки. Слегка подкрашенное лицо казалось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застыла, пораженная. Сердце её словно наполнилось порхающими бабочками. Она не сводила глаз с этих персиковых глаз, в уголках которых таилась грусть, и прошептала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 непреодолимый порыв. Она не могла совладать с собой и сделала шаг вперед. Когда до девушки оставалось около десяти футов, она внезапно опомнилась. Та, что сидела перед ней, не знала её, а она сама сейчас выглядела как мужчина. Если их увидят наедине, это будет верхом неприличия. Она отступила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а она всё стояла, не в силах оторвать взгляд от этой картины, словно завороженная.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Хуайюэ, чей взгляд был затуманен алкоголем, вдруг обернулась и вздрогнула. Ей показалось, что она видит свою А-Лань. Она решила, что та снова пришла к ней во сне,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пришла во сне, всё еще не хочешь подойти? Всё еще так ненавидишь меня? Я уже раскаялась, я не должна была говорить тебе те злые слова. Почему ты стоишь так далеко? Сун Цинлань, иди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не двигается, Мэн Хуайюэ попыталась встать и подойти, но забыла о своей травме. Нога подкосилась, и она, потеряв равновесие, беспомощно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http://bllate.org/book/21492/2200593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