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можешь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только успел приоткрыть веки, как чья-то теплая ладонь тут же накрыла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Почему ты закрываешь мне глаза? — поспешно спросил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сорвались с губ, он оцепенел. Это был вовсе не его голос — тонкий, по-детски нежный и слегка сюсюкающий. Если бы этот голос принадлежал кому-то другому, он, возможно, счел бы его милым. Но сам Дуань Юй был высоким, статным и мужественным красавцем под метр восемьдесят! Как у него мог быть такой голос? Лицо Дуань Юя в этот миг стало чернее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сейчас мы взлетим.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зрелый и мягкий мужской голос. Услышав его, Дуань Юй почувствовал, как тревога немного отступила, и тут же мысленно обратился к Системе 237.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отозвалась Система 237. — Сейчас ты в теле семилетнего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ослышался?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проигнорировала его гневный вопль и перешла к изложению сюжета. Первоначальный владелец тела, которого тоже звали Дуань Юй, был сыном мелкого торговца из Лочэна. Жил он в любви и достатке, но когда мальчику исполнилось семь, на город напали разбойники. Родители, пытаясь защитить сына, погибли, успев спрятать ребенка в небольшой корзине, благодаря чему он чудом выжил. Когда бандиты разграбили город и ушли, Дуань Юй тихонько выбрался наружу. Семилетний ребенок, что он мог сделать? Он лишь бродил повсюду, отчаянно пытаясь найти родителей, но поиски были тщетны. Спустя пару дней от голода мальчик ослабел настолько, что проиграл схватку за объедки с уличной собакой и без сил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Бессмертный Преподобный Бай Фэн прибыл в Лочэн, город был уже полностью разорен. Он с помощью магии привел руины в порядок, похоронил погибших и уже собирался уходить, как вдруг услышал лай собаки в одном из переулков. Обернувшись, он увидел шатающегося ребенка. Это был единственный выживший, которого он встретил в городе. Прежде чем мальчик упал, он мгновенно переместился к нему и подхватил на руки. Одежда ребенка была перепачкана грязью, и белоснежные одежды Бай Фэна тут же испачкались, но тот не обратил на это внимания. Проверив дыхание мальчика и убедившись, что тот просто потерял сознание от истощения, он собрался было совершить Полет на мече, чтобы доставить его в Секту, но в этот момент ребенок открыл глаза. Чтобы не пугать малыша, он и накрыл ему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мужчина? — спросил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Бай Фэн, он глава Секты Байхуа и единственный среди всех Бессмертных, кто близок к тому, чтобы стать Богом. Каждый адепт бессмертных сект обязан почтительно называть его Бессмертный Преподобный Бай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заключается мое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только прибыл в этот мир и еще не знал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ехидно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задание предельно простое: находиться рядом с Бай Фэном, пока он не вознесется и не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просто быть рядом, то это же задание, которое можно выполнить, даже 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так просто, как кажется. Нам нужно изменить судьбу второстепенного персонажа. Этот персонаж — Бай Фэн, а главная героиня — его ученица. Позже он влюбится в нее, а главный герой, который является выходцем из Мира Демонов, естественно, будет считать Мир Бессмертных своим заклятым врагом. Они встретятся, когда героиня в свои двадцать лет впервые спустится с горы, и влюбятся друг в друга. Как известно, союз Бессмертных и Демонов — под строжайшим запретом. Главный герой, будучи Владыкой Демонов, не боится ничего, а потому развязывает Войну Бессмертных и Демонов, чтобы заткнуть рты всем недовольным. Бай Фэн ради спасения всей Секты бросается в бой, но из-за появления ученицы теряет бдительность и погибает от рук главного героя. Увидев, как падает ее наставник, который всегда так заботился о ней, героиня впадает в отчаяние. Она пытается остановить главного героя, но тот уже ослеплен жаждой крови. Видя, как один за другим гибнут люди из ее Секты, она осознает, что всё началось из-за нее, и только она может это закончить. Она приносит себя в жертву, чтобы воскресить всех остальных. Все возвращаются к жизни, кроме Бай Фэна, ведь главный герой поглотил его Духовный корень. Без него возрождение невозможно, так как Духовный корень слит с плотью. А поглотив его, главный герой достигает божественного уровня, превращается в Бога Демонов, уходит в Мир Богов, забывает обо всем и живет вечно, наслаждаясь своей божественной властью. В общем, этот мир полностью разрушен, поэтому нас и отправили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слушал, и у него гудело в голове. Этот главный герой — та еще сволочь, поглотить чужой Духовный корень — это же самый подлый способ срезать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героиня, и второстепенный персонаж такие несчастные, — пробормотал Дуань Юй. — Может, мне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отрезала Система 237. — Тебе нужно просто помешать встрече главных героев, или, если хочешь, можешь сам завоевать сердце героини,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мысленно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этих ваших сложностей, я всего лишь семилетний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http://bllate.org/book/21491/2200308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