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половине девятого, Ши Юань собрал вещи и отправился домой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приятно холодил кожу, температура была самой подходящей — куда комфортнее, чем днём. Магазин находился недалеко от его дома, поэтому Ши Юань решил прогуляться пешком, надеясь по пути случайно встретить ту самую полосатую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встречать её неделю назад. Кошка выглядела невероятно величественно, держалась отстранённо, а на шее у неё был повязан красный шнурок с подвеской в виде золотого слитка. В тот день, когда он почти дошёл до своего жилого комплекса, животное невесть откуда выскочило, подошло к его ногам, начало тереться о штанины и настойчиво мяукать. Сердце Ши Юаня растаяло. Он осторожно взял кошку на руки и гладил её до тех пор, пока та не замурчала без остановки. Минуты через три кошка почему-то притихла, потёрлась мордочкой о подбородок Ши Юаня, а затем, вырвавшись, спрыгнула на землю и ушла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почти каждый день встречал её в одном и том же месте. Кошка неизменно ластилась к нему какое-то время, а потом убегала. Ши Юань даже начал носить в своём маленьком рюкзаке кошачий корм, чтобы угостить её при встрече. Сегодня он прождал на привычном месте несколько минут, но кошка так и не появилась. Поняв, что сегодня свидание не состоится, он огляделся и зашагал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Дэ Юань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встретил никого, кто пришёлся бы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отца, Цзинь Линчуань на мгновение замер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ничего страшного, встретишь кого-нибудь, тогда и... Хм? Встретил? — Цзинь Цзэ, услышав ответ сына, даже подумал, что тот начал отмахиваться от него из-за постоянных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вспомнил того нежного и милого человека, и его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некоторое время назад, но мы ещё не начали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внезапно о чём-то вспомнил, резко поднял руку, чтобы посмотреть на часы, и на его лице проступило явное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упустил шанс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Цзинь Цзэ, слушая сына, даже замер с палочками, на которых был зажат кусок еды. — Ты же знаешь, я расскажу об этом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лгу, — Цзинь Линчуань взял себя в руки и ответил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 вздохнул. Его сын действительно с самого детства был человеком правильным и никогда не совершал ничего выходящего за рамки. Но в двадцать пять лет у Цзинь Линчуаня не только не было никакого любовного опыта, он в принципе почти ни с кем не общался. Он жил один, готовить не умел, поэтому каждый день трижды приходил сюда поесть, а на ночь возвращался в свою квартиру. Раньше отец предлагал приставить к нему помощницу или хотя бы дворецкого, но тот лишь хмурился и отказывался, утверждая, что прекрасно справится сам. Подумав, Цзинь Цзэ решил, что это правда: проголодался — приехал домой, устал — ушёл в свою нору. Теперь, когда такой невозмутимый сын признался, что нашёл того, кто ему нравится, стоило бы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мне не нужно напоминать, на что стоит обратить внимание? — Цзинь Цзэ быстро успокоился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отложил палочки, поднялся, взял куртку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Ши Юаня неделю назад. В тот день он взял своего кота по кличке Сяо Чэ на прогулку возле комплекса, но стоило ему отвлечься на телефонный звонок, как кот куда-то исчез. Дойдя до поворота у внешних ворот, он увидел парня, который держал Сяо Чэ на руках и с таким счастьем его гладил, что-то ласково приговаривая. Парень был очень светлым, с большими круглыми глазами, а его голос звучал необычайно мягко. У него за спиной висел маленький рюкзачок, а пальцы, которыми он перебирал шерстку кота, были тонкими, белыми и пухлыми.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простоял у входа, заворожённо наблюдая за этой сценой, минуты три. В какой-то момент он поймал на себе взгляд своего кота, и, увидев, что Сяо Чэ собирается вернуться к хозяину, в порыве чувств развернулся и пошёл прочь. Вскоре Сяо Чэ догнал его, громко мяукая и явно выражая недовольство таким поведением. Вернувшись домой, Цзинь Линчуань долго сидел на диване, размышляя, и в конце концов решил, что завтра снова пойдёт туда, чтобы случайно встретить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http://bllate.org/book/21457/2193630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