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мы едем уже двадцать минут, мы уже приехали туда, куда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огляделся по сторонам: кругом лишь глушь, горы да леса. Он взглянул на Лин Ваньвань, которая сидела на заднем сиденье с закрытыми глазами, и пришел в замешательство: неужели эта девчонка собиралась указывать дорогу, но в итоге сама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решительно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продолжу ехать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проедьте еще немного вперед, этого будет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Водитель вздрогнул от неожиданности. Он спокойно вел машину, и вдруг этот голос — он чуть руль из рук не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сердце, 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ехал, как вы и просили, а когда вы уснули сзади, я побоялся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Ваньвань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продолжил движение, и внезапно впереди замаячило какое-то строение. Когда они подъехали ближе, любопытство в глазах водителя сменилось крайним изумлением. Он остолбенел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Ваньвань уже вышла из машины, протянула деньги водителю и, развернувшись, направилась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принял купюры и застыл, глядя на них. Вдруг он осознал, что денег дали слишком много. Он обернулся в ту сторону, куда ушла Лин Ваньвань,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обычный человек. А заодно и порадовался, что не остановился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кампуса: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Юньшэн не ушла сразу после того, как Лин Ваньвань покинула общежитие. Напротив, она стояла, пристально глядя вслед уходящей девушке. Взгляд её был тяжелым и нечитаемым, и лишь спустя долгое время она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Ваньвань подошла к воротам поместья. Управляющая, которая в этот момент поливала цветы, тут же бросила работу и подошла,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вы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Жун, не нужно такой официальности.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Ваньвань почувствовала тепло в душе, глядя на матушку Жун, которая заботилась о ней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забрала сумку Лин Ваньвань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устала с дороги? Я велю слугам приготовить тебе горячую ванну, полежи,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тетушка Жун, я мылась в школе. Я пойду к себе в комнату посплю, а вы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Ваньвань вошла в холл. Любой посторонний человек наверняка застыл бы на месте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бросалось в глаза — это невероятная роскошь: сложная конструкция люстр, излучавших холодный свет, дизайнерские диваны, огромный жидкокристаллический телевизор и уходящие вверх лестничные пролеты.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третий этаж, она подошла к своей комнате и толкнула дверь. В нос ударил приятный аромат. В глаза сразу бросилась двухметровая кровать. Интерьер комнаты был выдержан в светлых тонах, балкон был завален куклами и мягкими игрушками, а на прикроватной тумбочке стояла ваза, доверху наполненная свежими розами. Закрыв дверь, она вошла в гардеробную, где на вешалках висели ряды пижам всех фасонов, цветов и расцветок.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Ваньвань небрежно выбрала шелковую сорочку на бретелях, переоделась и, едва коснувшись подушки, сама не заметив как,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Лин Ваньвань, лежа на кровати, слегка затрепетала ресницами и медленно открыла глаза. Она бросила взгляд на будильник, стоящий на тумбочке, и только успела сесть, как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вошла в комнату, опустив голову,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внизу готов послеобеденный чай. Управляющая Жун велела мне позвать вас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у вас есть ещё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Ваньвань откинула одеяло, подошла к туалетному столику, села и поманила служанку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 и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замерла в нерешительности. Она не знала, что делать: устроилась на эту работу совсем недавно и до смерти боялась прогневать барышню. Ей очень нужны были деньги, а здесь платили хорошо, и она не хотела потерять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двигается, Лин Ваньвань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Живо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Служанке ничего не оставалось, как набраться храбрости, подойти и, опустив глаза,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Ваньвань указала на расческу, лежащую на столе, и холодным, равнодушным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Расчеши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взяла расческу. Её руки слегка дрожали. Она медленно проводила по волосам, боясь, что они запутаются и причинят барышне боль, но, к её удивлению, волосы оказались на удивление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готово. — Служанка почтительно замерла в стороне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Ваньвань поднялась, окинула взглядом стоявшую перед ней девушку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дай-ка я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служанка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Ваньвань увидела лицо девушки, её брови слегка приподнялись, а уголки губ дрогнули в улыбке...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