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крыше нельзя оставлять никаких следов, ведь это вызовет подозрения. Поначалу всё могло произойти внезапно, но даже после убийства нужно сохранять хладнокровие, тем более что этот человек сам встал на её пути. Она была лучшей, никто не мог с ней сравниться, а если кто-то и появлялся — он должен был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жертва упала вниз, убийца немного запаниковала, но, кажется, и это было предусмотрено. Напротив, стало даже легче. Оставалось только вернуться в свою комнату и написать предсмертную записку. Поскольку это был знакомый человек, его перемещения не вызывали подозрений. К тому же в общежитии факультета живописи нет лифта, так что никто бы не удивился, увидев её там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люди договариваются о встрече, даже не прибегая к сообщениям — в университете повсюду можно кого-то встретить. Если погибшая никому не рассказывала о своих планах, то никто не узнает о её маршруте, а истинное лицо убийцы останется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первой жертвы в университете поднялся шум, но тщательного расследования не проводилось. План сработал идеально, однако чувство неудовлетворенности не покидало убийцу. Тогда она стала смелее: назначила встречу второй жертве в лесу? Нет, должно быть, в другом месте. В лесу нет такой высоты, чтобы вызвать у жертвы множественные переломы.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второй и третьей жертв были другие места первоначального нападения, а тела позже перевозили. Для этого использовали большой чемодан — он не вызывал подозрений и отлично скрывал содержимое. Тела с множественными переломами было легче запихнуть внутрь, к тому же сам чемодан обладал некоторой эластичностью. Но зачем было перемещать тела? Возможно, убийца хотела проверить, обнаружат ли эти преступления. Она считала себя умной, бесподобной, способной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четвертая жертва погибла в музыкальном классе, а не как остальные? Случайность? Или же в тот момент у убийцы возникли другие мысли? Это стоит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построение догадок, они переглянулись — столько ностальгии и столько отчужденности в этих взглядах. Сяо Цзиньчэнь глубоко вздохнула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Моци, пойдем со мной купим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дала ему возможности возразить и просто потащила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Моци уже сделал заказ, — Куньлунь не успел договорить, как они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покосился на Ци Фаньюя: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интересно, что же ты такого сделал, что босс тебя до сих пор на дух не переносит? Неужели, когда вы были вместе, ты загляделся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почему, разве я не вернул бы её? Если бы я был ветреным, разве хватило бы у меня совести явиться сюда снова?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дошли до магазина чая. В любом случае, лишний стакан не помешает. Моци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правда так сильно не любите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боюсь, что если буду смотреть на него еще дольше, то не сдержусь и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Моци решил, что у него галлюцинации, должно быть,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ответила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находишь Сяо Юя невероятно красивым? Он буквально воплощение моего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пришлось признать: по его богатому опыту, Ци Фаньюй был признанным красавцем. Это была та красота, перед которой не могли устоять ни мужчины, ни женщины, но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босс, вы его любите? — Моци перестал что-либо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признала это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его не люблю? Конечно, люблю. Он такой замечательный, как я могу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творите? — Моци запутался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не можем быть вместе. Я же сказала, что не стою его, и это не просто слова, — ответила Сяо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Просто делай, как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совершенно не понимал логики этих двоих; видимо, мир гениев был ему не по зубам. Вернувшись с двумя лишними стаканами чая, они обнаружили, что доставка уже прибыла — восемь стаканов на столе выглядели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немного и разложим все подозрительные моменты, — предложила Сяо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неловко убрал руку — раз уж интеллектуалы не едят, ему тоже было неудобно начинать. Сяо Цзиньчэнь взяла маркер и написала несколько слов, а Ци Фаньюй дополнил их, превратив в связные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появилось: точный адрес места первого преступления, местонахождение ключей от комнаты Му Синьсинь, материалы для транспортировки тел, место смерти Юй Сяо — музыкальный класс, который также был местом первого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пункты пока не складываются в картину, так как в уликах нет никаких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местах происшествий не было найдено того, что они перечислили, а выбор музыкального класса явно был необычным. Главное — в местах первых нападений на Фан Юэ и Чу Цянья наверняка скрыто больше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а после ужина пойдем и осмотрим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вечера на территории университета почти никого не было. Администрация советовала студентам возвращаться в общежития пораньше, чтобы избежать опасности. После череды смертей люди были напуганы и никто не решался выходить в одиночку, особенно красивые и талантливые девушки — они боялись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осторожно следовал за Сяо Цзиньчэнь, боясь, что она оступится или подвернет ногу. Судя по травмам — множественным переломам — жертвы падали как минимум с третьего этажа. В учебных корпусах это невозможно: двери запирают в девять вечера, да и там их легко было бы заметить. Значит, это крыша, но не слишком высокого здания и не окруженного мягкой почвой. Раны на телах были относительно чистыми, что указывало на бетонное или гравийное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они бродили по территории. Приходилось объясняться с охранниками, иначе было бы стыдно, если бы их задержали. Блуждая, они сами не заметили, как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Куньлунь на что-то наступил. Глянув вниз, он увидел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взглянув,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Я знаю, что это. Это серьга, которую потеряла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