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Цихай.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легкую дымку, падая на красные кирпичные стены приюта и покрывая это старинное здание теплым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стояла у ворот двора, крепко сжимая в руке письмо о приеме на работу в корпорацию Сяо и бросая прощальные взгляды на знакомый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И-эр, иди сюда. – Жэнь Цихай стояла под навесом, держа в руках новенький небольшой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быстро подошла и заметила, что руки Жэнь Цихай слегка подражали.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всегда держащая спину прямой, сегодня выглядела особенно постаревшей.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Мама… – только начала Жэнь И, как почувствовала, что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Помни, в компании нужно тщательно следить за своими словами и поступками. – Жэнь Цихай поправляла ей воротник, непрерывно давая наставления: – Сяо – крупная корпорация, порядков там много, а ты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вдруг зашлась в сильном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торопливо поддержала ее и только теперь заметила, что на висках Жэнь Цихай прибавилось седых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вы должны принимать лекарства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достала из кармана баночку с пилюлями: – Я положила ее во второй ящик вашего стола слева, не забывайте после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знаю. – Жэнь Цихай с улыбкой прервала ее, и в уголках ее глаз залегли лучики морщинок. – Ах ты, ребенок, ну почему ты еще ворчливее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послышалось шуршание шагов.Сяомэй спряталась за колонну, высунув лишь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Ацян, обнимая своего любимого робота-игрушку, стоял на ступеньках, словно не решаясь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Доудоу, просто бросился вперед и обхватил ноги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правда уезжаешь? — Доудоу поднял свое личико,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присела на корточки и осторожно смахнула слезинки с щек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всего лишь едет на работу, к вечеру я вернусь. Слушайтесь директора, хорошо кушайте и делайте уроки…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тебе. — Ацян внезапно подбежал к ней и вложил робота-игрушку в ладонь Жэнь И. — Мама-директор сказала, что на работу нужно брать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игрушка была единственной памятью об умершей матери Ацяна, он обычно даже прикасаться к ней никому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мой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робко протянула листок бумаги, на котором криво и косо была изображена сцена: вся семья играет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собой, тогда ты не будешь скучать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И защипало в глазах. Она крепко обняла троих детей, вдыхая привычный аромат мыла, исходящий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лучах Жэнь Цыхуай стояла в стороне и украдкой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вдалеке гудок автобуса, Жэнь И поняла: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глубоко вдохнула и повернулась к воротам. Каждый шаг давался с невероятным трудом, словно ноги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— внезапно позвала ее Жэнь Цыхуай.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обернулась и увидела, что Жэнь Цыхуай стоит в утреннем свете с доброй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обидят — возвращайся домой. Мама всегда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 деревьев, бросая пестрые тени на каменную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крепче сжала свой рюкзачок и шагнула за ворота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 сегодняшнего дня она будет жить не только ради себя, но и бороться ради этого дома, который подарил 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смотрела вслед удаляющейся фигуре Жэнь И, и в сердце ее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дверному косяку, чувствуя, как слабеют ноги, и была вынуждена опереться о красную кирпичную стену,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намочила ее матерчатые туфли, и холод пополз вверх от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 три года назад, когда Жэнь И, держа в руках уведомление о зачислении в престижный университет, радостно вбежала в ее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поступила в ведущий университет! — глаза девушки сияли, словно в них собрались все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вечер у самой Жэнь Цыхуай случился сердечный приступ, и ее экстренно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счета за лечение еще сильнее ухудшили и без того бедственное положение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увидела, как Жэнь И молча заперла уведомление о зачислении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университет — это не так уж интересно, — с улыбкой сказала Жэнь И. — Я хочу начать работать пораньше, чтобы помочь тебе справиться с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Жэнь Цыхуай почувствовала, как сердце ее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И-эр была самой умной девочкой в детском доме, каждый экзамен она сдавала лучше всех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детский дом, если бы не она, никчемная старуха…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приступ сильного кашля. Жэнь Цыхуай достала платок, чтобы прикрыть рот, и белоснежная ткань мгновенно окрасилась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скомкала платок, боясь, что дети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Сяомэй учила Доудоу грамоте, а Ацян сидел в углу, пытаясь починить своего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— каждый из них был таким же рассудительным, как Жэнь И,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посмотрела на стену, увешанную грамотами, — это были награды Жэнь И, полученные за все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висел пожелтевший рисунок, который Жэнь И нарисовала в шесть лет: Мой дом. На нем были изображены добрая директор и группа счастливых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погубила ребенка… — пробормотала Жэнь Цыхуай, и слезы затуманили ей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хотела, чтобы время повернулось вспять, чтобы она сама была хоть чуточку сильнее. Тогда Жэнь И могла бы, как и другие дети, беззаботно идти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рокот колес автобуса, увозившего ее ребенка — ту, кого она любила как родную дочь — в неизвестную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вытерла слезы и распрямила сгорбленную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сейчас не время для печали. Она должна взять себя в руки ради детей, которые так в ней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