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не остался в долгу: он рванулся вперед и нанес мощный удар в сторону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отнюдь не был беспечным. Хотя перед ним стоял всего лишь ребенок, в этих краях никто не осмеливался проявлять халатность — ведь в любой момент можно было пасть от руки того, кто на первый взгляд кажется безобидным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едва успел увернуться. Увидев, как кулак мальчишки пробил в стене огромную дыру, он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связался с тем, с кем не стоило? — пронеслось у него в голове. — Проклятье! Добыча сама ушла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метались, но тело сработало на инстинктах: он начал пятиться назад,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господин, я ведь просто пошутил, всего лишь маленькая шутка. Надеюсь, вы не держите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отступать, опасливо озираясь по сторонам. Цзюгэ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Даже не знаю, кто из нас шутит — ты или я. Если бы я хоть немного не владел собой, то после такого удара уже лежал бы тяжелораненым.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лавки трусливо пятится, Цзюгэ не спешил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гость, вы такой шутник. Я всего лишь скромный владелец оружейной лавки, — проговорил тот и, внезапно схватив ближайшую дубинку, с яростью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Цзюгэ, не прекращавший следить за врагом, мгновенно среагировал. Увидев занесенную дубинку, он сделал сальто назад, подхватил висевший на стене широкий тесак, взмахнул им и ринулся навстречу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рукопашного боя, он прекрасно знал уязвимые места человеческого тела. Его целью было обездвижить врага, не задевая при этом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вспыхнули искры, воздух наполнился звоном сталкивающегося металла. Спустя некоторое время Цзюгэ остановился. Хозяин лавки лежал в луже крови, его лицо и живот были залиты алым. Тесак глубоко вонзился в ногу владельца лавки, намертво пригвоздив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самого Цзюгэ тоже оставляло желать лучшего. Его тело покрывали ссадины и синяки от ударов тупым оружием. Темно-фиолетовые пятна запекшейся крови выглядели пугающе, словно уродливые отметины, свидетельствующие о жестокости схватки. Можно было лишь догадываться, каким сильным был напор врага, если мальчик получил такие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же ты, — Цзюгэ холодно усмехнулся, снимая со стены острый, блестящий кинжал. — Зачем нужно было меня задирать? Вот теперь и сделка сорвалась, и сам покалечился. Как говорится, за что боролся, на то и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поверженному врагу и кончиком кинжала приподнял его подбородок, ведя себя так, будто беседует со старым приятелем. Тон его был легким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внешней непринужденностью скрывалась ледяная угроза. Взгляд Цзюгэ был безжалостен — он смотрел на человека как на никчемную добычу. Кинжал в его руках пускал пугающие блики, готовый в любую секунду оборвать жизнь лавочника. В этой гнетущей атмосфере хозяин магазина, бледный как полотно, дрожал всем телом. Перед лицом такой угрозы у него не осталось сил даже на попытку сопротивления — он мог лишь безмолвно терпеть свой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из себя лавочник, дрожа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он, по-видимому, смирился с неизбежным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явился новичок, ребенок, обычная слабая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мышь? — Цзюгэ похлопал кинжалом по щеке владельца лавки. — Кажется, ты глубоко заблуждаешься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вы… пощадить меня? — хотя результат был ясен, лавочник не удержался от последней попытки выторговать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задумался: как раз кстати будет спросить этого типа, что это за место, чтобы подтвердить, в какой мир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давай, сделай это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осекся.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…Э? Ты… ты правда готов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разумеется, но при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Говори, я всё сделаю. Лишь бы ты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Первое: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Эрозионный сектор планеты Громовержцев.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невольно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Громовержцев… Это планета Громовержцев? — пробормотал он про себя, но быстро взял себя в руки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правит планетой Громовержцев?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затаил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Его Высочество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— подумал про себя Цзюгэ.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него трое наследников? Или, может, ходили слухи о внебрачном сыне?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удивился, зачем незнакомцу такие вопросы, но под давлением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есть старший принц Лэй Чжэ, вторая принцесса Лэй И и третий принц Лэй Ши. Что касается внебрачного сына… пару месяцев назад действительно ходили такие слухи, поговаривали, что он скрывается здесь, в Эрозионном секторе. Но правда ли это — я не знаю, все просто болтают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Тогда… — Цзюгэ намеренно растянул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судорожно сглотнул. Неужели он всё-таки решил убить меня? — подумал он, чувствуя, что его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