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пожалуйста, но текст для перевода отсутствует. В предоставленном вами сообщении содержится только техническое уведомление о том, что контент главы обновляется. Пожалуйста, отправьте сам текст главы, чтобы я мог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