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Осенняя прохлада еще не вступила в свои права, но в порывах ветра уже чувствовалась сухая свежесть. Новой темой для фотокружка стали «Свет и тень в повседневности». На стене клуба пестрели планы проектов, разработанные старшекурсником, с напечатанными жирным шрифтом заголовками — они выглядели одновременно серьезными 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ощущение жизни, — говорил старшекурсник. — Дело не в композиции, не в технике, а в кадрах, от которых у людей возникает ощущение дыхания.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молча слушал из угла, крутя в пальцах крышку объектива.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собрание, он вдруг повернулся к Сяо Минь и небрежным тоном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свободна? Хочу кое-что пофотографировать.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на мгновение опешила, 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съемки выбрали улочку у заднего входа в кампус: старые лавки, чайные рестораны и рассеянные лучи света. Полуденное солнце косо падало на каменную плитку, а в воздухе смешивались запахи кофе 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всегда, был с камерой, на плече висела сумка для фотоаппаратуры, а лицо выражало полную сосредоточенность. Сяо Минь всегда казалось, что он ходит по улицам тише остальных — несмотря на снующих вокруг людей, он словно двигался по собственной, изолированной световой траектории.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как обычно, на меня не смотри,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пошла. Объектив следовал за ней по пятам. Она чувствовала, как этот взгляд скользит вслед за светом — не обжигающий, но неподдельный.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совсем немного времени он внезапно подошел ближе: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 и улыбнись чуть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если слишком через силу, получится ненатурально.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улыбнулся. Смех был коротким, но в воздухе остался его мягкий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Сяо Минь вдруг поняла: оказывается, он тоже умеет улыбаться. Его улыбка отличалась от обычной сдержанности — в ней сквозила какая-то мимолетная искренность, похожая на свет за мгновение до щелчка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Заразившись этой улыбкой, она улыбнулась в ответ, стараясь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Снимали до самого вечера, а потом вдвоем сидели на пластиковых стульях в студенческой столовой. Косые лучи заката заливали помещение, окрашивая столешницу в золотистый цвет. Лунь достал камеру, чтобы просмотреть только что сделанные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эту, нравится? — он протянул ей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опустила глаза. На снимке она стояла на тротуаре на фоне размытых фигур прохожих. Она улыбалась — не той напускной улыбкой, а так, словно на секунду забыла о существовании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во сне, — тихо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свет, — негромко ответил он. — Слишком мягкий свет придает изображениям нереальность.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я улыбалась в ненастоящем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вышло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больше ничего не сказала, продолжая смотреть на застывшую в кадре себя. В этой улыбке таилось незнакомое ей самой чувство — одновременно нежное и тревожное.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в клубном чате появилась новая публикация: Лунь выложил несколько работ, и третьей как раз шла та фотография с ее улыбкой. Подпись состояла всего из одной фразы: «Температура смеха».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тут же принялись оставлять комментарии: «Очень жизненно», «Здорово поймал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смотрела на бесконечно вспыхивающие на экране уведомления, а на душе было удивительно тихо и спокойно. Она вспомнила тот звонкий щелчок затвора, вспомнила расстояние между ними — не близкое, но и не далекое. Она подумала, что тема «Света и тени в повседневности», пожалуй, как раз и подразумевала такие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ей приснилось, что она снова стоит в лучах света. Впереди объектив, а его взгляд похож на прозрачную нить. Она слышала звук затвора — раз за разом. С каждым разом ее силуэт в свете чуть-чуть рассеивался, словно постепенно растворяясь.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рассвете, она увидела, как в окно проникает бледный утренний свет. Она раскрыла дневник, кончик ручки долго застыл над страницей, и наконец вывела: «В тот момент, когда на меня посмотрели, я начала понимать, что значит быть понятой».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http://bllate.org/book/21310/2162728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