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главном учебном корпусе факультета информатики состоялось собрание первокурсников набора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лекционная аудитория амфитеатром. Более двухсот студентов бакалавриата, как из обычных групп, так и из класса «Тосинь», собрались в полном составе. Море студентов заполнило зал до отказа, почти не оставив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старшей школы, в университете нет закрепленных за студентами мест. Да и кабинеты для занятий могут меняться от пары к паре. Где сесть — личный выбор каждого, кто успел, тот и занял. В школе, чтобы лучше видеть доску и слышать учителя, все старались занять места поближе. В университете же всё иначе: передние ряды не пользуются особой популярностью, а вот галёрка ценится куда выше. Даже в таком престижном вузе, как Университет Цзянчэна, сидеть на лекции, уткнувшись в смартфон или ноутбук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первое собрание первокурсников, и они еще не успели расслабиться. Даже если кому-то было скучно, открыто играть на телефоне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куратор с помощью презентации рассказывал об основных аспектах жизни факультета: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факультет состоит из пяти обычных групп и одного класса «Тосинь». Средний процент зачисления в магистратуру без экзаменов в обычных группах составляет около пятидесяти процентов, а студенты класса «Тосинь» автоматически получают право на обучение по программе бакалавриат-магистратура-аспирантура.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слайд: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«Тосинь» тридцать мест. Пятнадцать из них отданы студентам с наиболее высокими баллами по результатам ЕГЭ, а остальные пятнадцать будут разыграны в ходе дополнительного отбора среди всех учащихся вуза. Подробную информацию о втором этапе отбора я выложу в чат первокурсников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пришла пораньше и успела занять место в первом ряду у окна. Она сидела прямо, сжимая в руке ручку, внимательно слушала и время от времени делала пометки в блокноте. Согласно словам куратора, учебные планы обычных групп и класса «Тосинь» различались. Базовые дисциплины были общими, но у класса «Тосинь» были дополнительные спецкурсы. Сложность их могла оказаться высокой, и если не прикладывать усилий, можно было легко завалить экзамен. А если Шэнь Южань получит неудовлетворительную оценку, ее право на непрерывное обучение будет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нее тревожным звоночком. В отличие от героинь популярных романов о попаданцах, которые были гениями в прошлой жизни, Шэнь Южань в своем прежнем воплощении была гуманитарием, да и к отличникам себя не относила — так, обычная двоечница. В итоге она оказалась в захудалой компании, где ее эксплуатировали почем зря. В этой жизни, без всяких магических способностей, все знания приходилось добывать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учиться изо всех сил, — тихо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 Она взглянула на свои изящные бледные руки. Как минимум, она должна оправдать доверие прежней владелицы этого тела. Вспоминая о том, что та трагически погибла, имея впереди блестящее будущее, Шэнь Южань тяжело вздохнула. Она обязана прожить эту жизнь достойно,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нужно зарабатывать деньги, —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успеваемости, финансы имели огромное значение. Познакомившись с такой богатой наследницей, как Ло Цинъяо, Шэнь Южань внезапно почувствовала мощный стимул к заработку. Хотя ее нынешняя жизнь рантье была довольно спокойной — она получала несколько тысяч юаней в месяц от сдачи недвижимости, — этого было катастрофически мало. Нужно было вычитать расходы и откладывать на достойную старость матери той, прошлой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той, «офисной» Шэнь Южань, было хобби — написание романов. Правда, как только дела пошли в гору и заработка стало хватать не только на лапшу быстрого приготовления, но и на сосиску к ней, она попала под колеса роскошного черного автомобиля и переродилась. Остался ли тот роман доступен для чтения, она не знала, но твердо решила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основные задачи на текущем этапе были ясны: во-первых — учеба, во-вторых —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девушка! — мысленно подбодрила себя Шэнь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куратор пригласил на сцену незнакомого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этот старшекурсник будет вашим куратором на ближайшее время. Прошу,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Южань подняла взгляд на сцену. Парень был невероятно хорош собой: лицо словно выточено из камня, глубокий и ясный взгляд. Под прямым носом — едва заметная, мягкая улыбка, а каждое движение выдавало в нем человека с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Чжао Синцзэ, я учусь на втором курсе в классе «Тосинь». Я ваш старший товарищ, — он уверенно обвел взглядом зал и добавил приятным, бархатистым голосом: — Если у вас возникнут вопросы по учебе или быту, я с радостью на них отвечу. Это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высветился номер его аккаунта. В зале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это старший сын семьи Чжао из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Чжао? Это еще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серьезно? Это же самая известная династия в нашем городе, их активы охватывают десятки отраслей, настоящие гиганты.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основатель их рода был одним из отцов-основателей страны, у них колоссальный вес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зала Ли Синьи, с густым макияжем и пышными локонами, оживилась и устремила на Чжао Синцзэ жадный взгляд. Однажды ей посчастливилось побывать на светском банкете благодаря отцу-предпринимателю. Именно там она увидела легендарного наследника семьи Чжао. Хотя они лишь мельком взглянули друг на друга, Ли Синьи была уверена — это не случайность. А вдруг она ему приглянулась? Если удастся познакомиться, а может, и закрутить яркий роман… Это не только поднимет ее статус, но и обеспечит безбедное будущее всей ее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радужных перспективах, Ли Синьи с нетерпением ждала конца собрания, чтобы найти Чжао Синцзэ и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Чжао Синцзэ лениво осматривал аудиторию. Вдруг его взгляд замер на первом ряду. У окна сидела девушка в белом платье. Она держалась прямо, не отвлекаясь на смартфон, и сосредоточенно что-то записывала. Ее спокойные, как озерная гладь, глаза выдавали натуру холодную и утонченную. Полуденное солнце очертило золотым контуром ее профиль, а изящная линия носа казалась творением великого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Синцзэ, вращавшийся в высшем обществе Цзянчэна, повидал немало красавиц, но эта девушка его поразила. Как гласит древнее стихотворение: Она чиста, как лотос, вышедший из воды, и не нуждается в искусных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Синцзэ едва заметно дрогнули, и он подумал: «Думаю, этот старый джентльмен Ху Вэй точно заинтересуется ею…»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был его соседом по комнате — весьма странный тип. Он обожал красивых девушек и постоянно составлял рейтинги самых эффектных студенток университета, но при этом ни в одну из них не влюблялся. Казалось, он ими лишь искренне 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http://bllate.org/book/21249/2150257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