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предоставленный текст является техническим сообщением об ошибке сайта, а не главой веб-новеллы. Он содержит информацию о недоступной странице и предложения пользователю.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перевод этого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системы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Запрошенная вами страница не найдена!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запрошенная вами страница не существует или её содержимое находится в процессе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выбрать 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 секунды произойдет переход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http://bllate.org/book/21193/2145610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