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Тан Юй, он же Безумец Тан, напротив, чувствовал себя бесконечно комфортно. После падения мало того что впереди нашелся мягкий мат, смягчивший удар, так еще и сзади повеяло ароматом, погрузившим его в маленькое, уютное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говорить о том, что происходило внутри черной дыры, там открылось просторное пространство. Клубилась чудовищная, запредельная демоническая аура. Каменная гробница то вспыхивала красным светом, то отливала синевой, выглядя зловеще и завораживающе, и освещала всю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испытывал глубочайшее потрясение. Хоть он и не мог ощутить эту чудовищную демоническую ауру, тем не менее чувствовал, что во всем его теле нет ни единого места, где бы он не ощущал дискомфорта. Даже поры на коже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всего это прочувствовали трое бессмертных: их защитная истинная ци и бессмертная ци оказались буквально развеяны в прах. Во всей пещере образовалась запретная для бессмертных зона. Линь Гофэн перенял боевые искусства Лю Дунбиня и Лань Цайхэ, а вдобавок получил их наследие, так что в его теле естественным образом содержалось больше или меньше бессмертной ци, и сейчас ее подавление демонической силой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зрачки Мастера Майтреи сжались до размеров игольного ушка, он неотрывно, во все глаза уставился на каменный гроб в центре пещеры. Его тело дрожало, губы беззвучно шевелились, словно он пытался что-то сказать, но не мог выронить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Дунбинь и Лань Цайхэ переглянулись и одновременно, ступая бессмертной поступью, встали перед Мастером Майтреей, загородив ему обзор и закрыв собой каменный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Мастер Майтрея пришел в себя. Безустанно повторяя «Намо Амитабха», он сложил ладони вместе и стал непрерывно читать буддийские сутры. Прошло почти столько времени, сколько требуется на воскурение одной палочки благовоний, прежде чем он окончательно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открыв глаза, — схватил Линь Гофэна и бросился к краю пещеры. Видя это, Лю Дунбинь и Лань Цайхэ побежали следом: один слева, другой справа от Майтреи. Добравшись до самого края пещеры, вся компания отбежала уже больше чем на километр — иными словами, они выбежали за пределы городской черты. Хотя высвободить бессмертную ци и истинную ци по-прежнему не удавалось, дышать и двигаться стало легко: исчезло то тягостное, свинцовое оцепенение, что давило на них возле каменного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все разом устремили взгляды на Мастера Майтрею, и в их глазах читались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доводилось ли двоим бессмертным друзьям слышать о Владыке Хунъюне из эпохи древности? — Мастер посмотрел на Лю Дунбиня и Лань Цайхэ. Заметив, что те не собираются отвечать и, похоже, не слишком осмеливаются произносить это имя вслух, он продолжил сам: — У этого Владыки Хунъюня было два ученика. Первый звался Юаньши Тяньцзунь, и под началом Тяньцзуня состояли три великих ученика: первый — Лао-цзы, второй — император, а третий — 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же ученик Владыки Хунъюня звался Владыкой Тунтянем. Вы вознеслись в бессмертные поздно и не знаете о битвах прошлых лет в Небесном Мире.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Юаньши! Учитель во всем потворствует тебе! Неужели ты и впрямь думаешь, что Учитель отдаст тебе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 черных одеждах обладал мощным телосложением косая сажень в плечах, но при этом был облачен в облегающий наряд, и во всем его облике буйная сила гармонично сочеталась с красотой. Паря в воздухе, он указывал своим сильным, узловатым пальцем на стоявшего напротив седовласого и благообразного мужчину средних лет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заложив руки за спину, зчным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не говори глупостей! У любых поступков Учителя есть свои тайные замыслы, разве нам с тобой тягаться с его планами и покушаться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Хватит строить из себя благодетеля! Думаешь, я не знаю, как ты притворяешься праведником перед Учителем? На словах ты выказываешь величайшее почтение, а в душе — сплошное лицемерие и гниль! — взревел Владыка Тунтянь, и на его лбу запульсировали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Тунтянь! Я называю тебя младшим братом лишь из уважения к Учителю! Перестань нести чушь! С незапамятных времен круговорот Небесного Дао и Шесть Путей имеют собственные незыблемые законы! Ты же пренебрегаешь мировыми устоями и дерзаешь самовольно переписывать правила, опираясь на то, чему тебя научил Учитель! Этого не простит сама небесная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Небесная справедливость! Скажи мне, что такое небесная справедливость?! Неужели то, что мы рождаемся здесь — это справедливость? То, что погибла Жун-эр — это справедливость? С какой стати дикие звери времен первобытного хаоса смеют безжалостно истреблять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небесная справедливость! Первобытные звери имеют полное право на выживание! Все существа рождаются равными, и выживает сильнейший! Людям свойственно стареть, болеть и умирать, человек может убивать живых существ, так почему же живое существо не может убить человека? Лишь ради выживания людей появились такие боги, как мы! У небес есть свой собственный путь: каждые девять тысяч лет случается небесная кара-испытание; пройдешь — будешь жить, не пройдешь — погибнешь, таков закон круговорота Дао! Истинные небожители должны отринуть так называемые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Легко тебе рассуждать! Раз уж Жун-эр погибла от рук Небесного Дао, я никогда не оставлю это Дао в покое! Убирайся с дороги! Я прорву эти небеса, уничтожу это Дао, верну мертвых к жизни и дарую живым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Одумайся, Тунтянь! Разве можно позволить тебе разрушить небесные законы! Идем со мной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Юаньши Тяньцзунь широко раскинул руки, и из его тела внезапно вырвалась колоссальная, способная разрушить мир и землю энергия. Она продолжала расширяться, смертоносная аура заполняла все вокруг, сформировав гигантскую сферу диаметром в десять тысяч километров, которая целиком накрыла Владыку Тунтяня.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Тунтянь тоже не собирался сдаваться. Из его тела хлынул бесцветный поток первозданной энергии хаоса. И хотя объем этой силы был невелик, по своей жуткой мощи она ничуть не уступала энергетической сфере Юаньши, а в чем-то даже превосходила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Владыка Тунтянь сжал правую руку в кулак и, казалось, нанес удар неторопливо, но на деле — с невероятной скоростью. Возникла обескураживающая временная погрешность, от которой Юаньши стало не по себе, и его охватило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пространства и времени?! — громко воскликнул Юаньши. Поняв, что эта сфера энергии непременно удержит Владыку Тунтяня, он с молниеносной быстротой взмахнул руками, вычерчивая круг и перекрещивая их. Другая, синяя энергия сформировала диаграмму Тайцзи и Багу, плотным заслоном встав перед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Тунтянь разъярился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даже карту Хэлоу и Цянькунь передал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сдерживающая пространство и время энергия хаоса ни на секунду не замедлила свой бег. Она пробила сферу энергии, сковавшую его изнутри: стоило появиться первой пробоине, как по всему шару побежали рябью концентрические круги. Затем чудовищная разрушительная сила вырвалась наружу и устремилась прямо к карте Хэлоу и Цянькунь, сотворенной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звуки неба и земли смолкли. Хаотическая энергия пространства и времени обрушилась на карту Хэлоу и Цянькунь, и во все стороны покатились расходящиеся круги вертикальных ударных волн. Прошла примерно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оглушительный грохот столкновения. Две перекрещивающиеся волны вертикальных ударов неслись во все стороны, сметая всё на своем пути, и от этой ударной волны весь гигантский земной шар мгновенно раскололся на части. Раскаленная магма земного ядра за доли секунды, пока проносилась волна, полностью остыла и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живые существа на Земле, которых касалась эта ударная волна, даже не успевали изронить предсмертный крик — они просто обращались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ниоткуда протянулись две огромные руки и намертво сжали бушующие ударные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удивительно, но ударная волна взяла и растворилась в воздухе,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Тунтянь, видя, что постигнутая им сила пространства и времени не причинила вреда Юаньши, принялся наносить удар за ударом. Его руки на миг стали невидимы: со стороны кулаков, которые Тунтянь молотил без остановки, один за другим раздавались пронзительные звуки преодоления звукового барьера — «вжух», «вжух», «вжух»... От одного этого зрелища у любого волосы вставали дыбом. (Когда объект развивает скорость распространения звука, возникает звуковой барьер; сверхзвуковые самолеты также преодолевают звуковой барьер при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http://bllate.org/book/21109/2142460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