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вообще что такое... – изумленно произнес длинноволосый парень с волнистыми волосами, выглядевший очень по-артистичному и тоже читавший бесконечные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а ты можешь применить свою способность на них? – мадам с косичками указала пальцем на человекоподобных существ в чанах и спросила шепотом. –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Не не ответил. Он изо всех сил прислушивался к тому, как это похожее на человека создание ругает некоего По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Ругань началась с зарплаты, перешла на характер, от характера – на моральные качества, затем последовала насмешка над дурацким правилом, согласно которому игроки обязательно должны коснуться бочек с питательным раствором, чтобы те смогли двинуться с места, а после пошел какой-то непонятный разговор, впрочем, вникать в него, наверное,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 касаешься штуки, в которой держат монстров, ничего не случится, – передал Сан Не остальным всё, что удалось услышать, включая ту часть, где ругали По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думала, что у аномалий бывают такие простые и житейские заботы... – выслушав рассказ Сан Не, остальные невольно пролили скупую слезу сочувствия по тем человекоподобным ребятам.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девушке с косичками пришла в голову шальная идея. Она медленно приблизилась к бочке с питательным раствором и сделала вид, что собирается дотронуться до нее. Стоило существу внутри попытаться шевельнуться, как она тут же отдернула руку, и создание послушно вернуло занесенную часть тела в исходное положение.Действия девушки с косичками заставили остальных широко раскрыть глаза. Они начали подражать ее манере и самым бесстыдным образом стали размахивать руками прямо перед бочками с питательным раствором, упорно не касаясь их при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голову Сан Не заполнил грохот голосов полулюдей-полумонстров.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их слов сводился к одному: эти игроки просто невероятно наглые!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Почтя нечеловеческих существ слишком шумными, Сан Не убрал способность и, глядя на то, как старшие братья и сестры весело забавляются... немного подумав, с радостью присоединился к их озорной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послушайте, а в середине вон того дерева случайно ничего нет? — вдоволь наигравшись, все уселись на землю отдохнуть. Брат в фиолетовых одеждах, одной рукой поглаживая подбородок, смотрел на точку, слабо излучающую красный свет посреди ствола странного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 хвостом подошла ближе и потроша шершавый ствол: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клише, там либо сокровище, либо ловушка. — Она повернулась к остальным: — Сыграем на спор?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 длинными художественными волнительными волосами стянул с ноги шлепанцы: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бросим жребий перед статуей Мацзу?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http://bllate.org/book/21094/2142055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