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семь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сидел на кровати, скрестив ноги, и занимался культивацией. По мере того как духовная энергия неба и земли проникала в его тело и постепенно преобразовывалась в духовную силу, аура вокруг него неуклонно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 его первый серьезный барьер. На Континенте Доуло достижение десятого уровня из девяти уже считалось значительным препятствием. Однако для этого барьера требовалось лишь накопить достаточное количество энергии, не требуя глубокого постижения основ, поэтому для Су Муюя это не представляло никакой сложности — вопрос был лишь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час. Аудитория вокруг Су Муюя, казалось, достигла своего пика, а затем постепенно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Поскольку эта сессия культивации длилась целый день, он чувствовал сильный голод и физическую усталость, но в его глазах светилось возбуждение. Он преуспел. Стоило ему получить Духовное Кольцо, как он официально станет Мастером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на этом континенте почти семь лет, он наконец обрел хоть какую-то силу. Пусть она была еще ничтожна, но первый шаг на пути культивации был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слез с кровати, протянул руку к столу, схватил уже остывшую еду и принялся жадно есть. Покончив с трапезой, он направился к выходу. Ему нужно было сообщить Хо Юйси и остальным, что он достиг десятого уровня, а затем отправиться на охоту за Духом-Зверем.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брат и сестра всё еще не достигли десятого уровня. Благодаря Су Муюю они жили намного лучше, чем описывалось в оригинале: их организмы получили необходимое питание, и хотя их меридианы были немного забиты, скорость культивации была вполне достойной. Сейчас у них был четвертый и шестой уровни соответственно. Если бы он взял их с собой и они наткнулись на того самого десятилетнего Ветряного павиана, тот монстр действительно мог бы совершить «убийство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заставлять их волноваться, Су Муюй решил соврать: он скажет, что отправится на охоту вместе с наемным отрядом Мастеров Духа. За те полгода, что они жили вместе, он часто уходил по своим делам, так что эта легенда не должна была вызвать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Су Муюй шел вперед. Он собирался обвести детей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ту же ветхую лачугу. Прошел год, но дом ничуть не изменился — всё те же скудные предметы мебели. Войдя внутрь, Су Муюй увидел, что мать и двое детей готовят ингредиенты для рыбы на гриле и головы острого кролика. Рыбу и кроликов они ловили в дикой природе, а готовили непосредственно перед продажей в городке, поэтому заготовки нужно было делать заранее. Поскольку для рыбы на гриле требовалось немного ингредиентов, дома их можно было подготовить без лишнего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Су Муюй поздоровался:</w:t>
      </w:r>
    </w:p>
    <w:p w:rsidR="00BB20FC" w:rsidRPr="00357A74" w:rsidRDefault="00357A74" w:rsidP="00BB20FC">
      <w:pPr>
        <w:jc w:val="left"/>
        <w:rPr>
          <w:sz w:val="28"/>
          <w:lang w:val="en-US"/>
        </w:rPr>
      </w:pPr>
      <w:r w:rsidRPr="00357A74">
        <w:rPr>
          <w:sz w:val="28"/>
          <w:lang w:val="en-US"/>
        </w:rPr>
        <w:t>— Тётушка Хо, Юйси, Хо Юйхао,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w:t>
      </w:r>
    </w:p>
    <w:p w:rsidR="00BB20FC" w:rsidRPr="00357A74" w:rsidRDefault="00357A74" w:rsidP="00BB20FC">
      <w:pPr>
        <w:jc w:val="left"/>
        <w:rPr>
          <w:sz w:val="28"/>
          <w:lang w:val="en-US"/>
        </w:rPr>
      </w:pPr>
      <w:r w:rsidRPr="00357A74">
        <w:rPr>
          <w:sz w:val="28"/>
          <w:lang w:val="en-US"/>
        </w:rPr>
        <w:t>— Брат Муюй!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оба ребенка очень обрадовались. Хо Юньэр мягко произнесла:</w:t>
      </w:r>
    </w:p>
    <w:p w:rsidR="00BB20FC" w:rsidRPr="00357A74" w:rsidRDefault="00357A74" w:rsidP="00BB20FC">
      <w:pPr>
        <w:jc w:val="left"/>
        <w:rPr>
          <w:sz w:val="28"/>
          <w:lang w:val="en-US"/>
        </w:rPr>
      </w:pPr>
      <w:r w:rsidRPr="00357A74">
        <w:rPr>
          <w:sz w:val="28"/>
          <w:lang w:val="en-US"/>
        </w:rPr>
        <w:t>— Муюй, ты пришел. Юйхао, сходи, налей Муюю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прошел в комнату и остановил Хо Юйхао, который уже собирался подняться:</w:t>
      </w:r>
    </w:p>
    <w:p w:rsidR="00BB20FC" w:rsidRPr="00357A74" w:rsidRDefault="00357A74" w:rsidP="00BB20FC">
      <w:pPr>
        <w:jc w:val="left"/>
        <w:rPr>
          <w:sz w:val="28"/>
          <w:lang w:val="en-US"/>
        </w:rPr>
      </w:pPr>
      <w:r w:rsidRPr="00357A74">
        <w:rPr>
          <w:sz w:val="28"/>
          <w:lang w:val="en-US"/>
        </w:rPr>
        <w:t>— Не нужно, Юйхао. Я пришел, чтобы сообщить вам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Юйси с любопытством спросила:</w:t>
      </w:r>
    </w:p>
    <w:p w:rsidR="00BB20FC" w:rsidRPr="00357A74" w:rsidRDefault="00357A74" w:rsidP="00BB20FC">
      <w:pPr>
        <w:jc w:val="left"/>
        <w:rPr>
          <w:sz w:val="28"/>
          <w:lang w:val="en-US"/>
        </w:rPr>
      </w:pPr>
      <w:r w:rsidRPr="00357A74">
        <w:rPr>
          <w:sz w:val="28"/>
          <w:lang w:val="en-US"/>
        </w:rPr>
        <w:t>— Брат Муюй,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улыбнулся:</w:t>
      </w:r>
    </w:p>
    <w:p w:rsidR="00BB20FC" w:rsidRPr="00357A74" w:rsidRDefault="00357A74" w:rsidP="00BB20FC">
      <w:pPr>
        <w:jc w:val="left"/>
        <w:rPr>
          <w:sz w:val="28"/>
          <w:lang w:val="en-US"/>
        </w:rPr>
      </w:pPr>
      <w:r w:rsidRPr="00357A74">
        <w:rPr>
          <w:sz w:val="28"/>
          <w:lang w:val="en-US"/>
        </w:rPr>
        <w:t>— Я достиг десятого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в изумлении воскликнули:</w:t>
      </w:r>
    </w:p>
    <w:p w:rsidR="00BB20FC" w:rsidRPr="00357A74" w:rsidRDefault="00357A74" w:rsidP="00BB20FC">
      <w:pPr>
        <w:jc w:val="left"/>
        <w:rPr>
          <w:sz w:val="28"/>
          <w:lang w:val="en-US"/>
        </w:rPr>
      </w:pPr>
      <w:r w:rsidRPr="00357A74">
        <w:rPr>
          <w:sz w:val="28"/>
          <w:lang w:val="en-US"/>
        </w:rPr>
        <w:t>— Десятого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удивления Хо Юньэр заговорила:</w:t>
      </w:r>
    </w:p>
    <w:p w:rsidR="00BB20FC" w:rsidRPr="00357A74" w:rsidRDefault="00357A74" w:rsidP="00BB20FC">
      <w:pPr>
        <w:jc w:val="left"/>
        <w:rPr>
          <w:sz w:val="28"/>
          <w:lang w:val="en-US"/>
        </w:rPr>
      </w:pPr>
      <w:r w:rsidRPr="00357A74">
        <w:rPr>
          <w:sz w:val="28"/>
          <w:lang w:val="en-US"/>
        </w:rPr>
        <w:t>— Поздравляю тебя, Муюй. Раз ты достиг десятого уровня, тебе наверняка понадобится Духовное Кольцо. Наверное, ты хотел поговорить именно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не удивился тому, что она догадалась:</w:t>
      </w:r>
    </w:p>
    <w:p w:rsidR="00BB20FC" w:rsidRPr="00357A74" w:rsidRDefault="00357A74" w:rsidP="00BB20FC">
      <w:pPr>
        <w:jc w:val="left"/>
        <w:rPr>
          <w:sz w:val="28"/>
          <w:lang w:val="en-US"/>
        </w:rPr>
      </w:pPr>
      <w:r w:rsidRPr="00357A74">
        <w:rPr>
          <w:sz w:val="28"/>
          <w:lang w:val="en-US"/>
        </w:rPr>
        <w:t>— Да, тётушка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Юньэр с виноватым видом добавила:</w:t>
      </w:r>
    </w:p>
    <w:p w:rsidR="00BB20FC" w:rsidRPr="00357A74" w:rsidRDefault="00357A74" w:rsidP="00BB20FC">
      <w:pPr>
        <w:jc w:val="left"/>
        <w:rPr>
          <w:sz w:val="28"/>
          <w:lang w:val="en-US"/>
        </w:rPr>
      </w:pPr>
      <w:r w:rsidRPr="00357A74">
        <w:rPr>
          <w:sz w:val="28"/>
          <w:lang w:val="en-US"/>
        </w:rPr>
        <w:t>— Мы не можем помочь тебе с получением Духовного Кольца. У тебя уже есть какие-то планы? Ты столько раз нас выручал, я сделаю всё, что в моих силах, если смогу быть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ответил:</w:t>
      </w:r>
    </w:p>
    <w:p w:rsidR="00BB20FC" w:rsidRPr="00357A74" w:rsidRDefault="00357A74" w:rsidP="00BB20FC">
      <w:pPr>
        <w:jc w:val="left"/>
        <w:rPr>
          <w:sz w:val="28"/>
          <w:lang w:val="en-US"/>
        </w:rPr>
      </w:pPr>
      <w:r w:rsidRPr="00357A74">
        <w:rPr>
          <w:sz w:val="28"/>
          <w:lang w:val="en-US"/>
        </w:rPr>
        <w:t>— Всё в порядке, у меня уже есть план. Когда я выходил один, то встретил одного Мастера Духа третьего ранга и оказал ему небольшую услугу. В то время его ребенок как раз был на девятом уровне. Я разговаривал с ним, и он пообещал, что, когда пойдет охотиться на Духов-Зверей для своего ребенка, поможет и мне добыть первое столетнее Духовное Кольцо. Конечно, мне придется заплатить, но по сравнению со стоимостью столетнего кольца это сущие копейки. Однако у меня одного сейчас нет всей суммы, поэтому я хотел спросить, не могли бы вы одолжить мне немного денег.Выслушав слова Су Муюя, Хо Юньэр без колебаний произнесла: </w:t>
      </w:r>
    </w:p>
    <w:p w:rsidR="00BB20FC" w:rsidRPr="00357A74" w:rsidRDefault="00357A74" w:rsidP="00BB20FC">
      <w:pPr>
        <w:jc w:val="left"/>
        <w:rPr>
          <w:sz w:val="28"/>
          <w:lang w:val="en-US"/>
        </w:rPr>
      </w:pPr>
      <w:r w:rsidRPr="00357A74">
        <w:rPr>
          <w:sz w:val="28"/>
          <w:lang w:val="en-US"/>
        </w:rPr>
        <w:t>— Нет проблем. Без твоей помощи у нас не было бы столько денег. Бери эти деньги себе, и возвращать их в будущем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Юньэр подошла к изголовью кровати, достала два матерчатых мешочка — один из-под подушки, а другой из-под самой кровати — и вложила их в руки Су Муюя.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не стал проверять содержимое, сразу спрятал мешочки и с лёгким трогательным чувством в голосе произнёс: </w:t>
      </w:r>
    </w:p>
    <w:p w:rsidR="00BB20FC" w:rsidRPr="00357A74" w:rsidRDefault="00357A74" w:rsidP="00BB20FC">
      <w:pPr>
        <w:jc w:val="left"/>
        <w:rPr>
          <w:sz w:val="28"/>
          <w:lang w:val="en-US"/>
        </w:rPr>
      </w:pPr>
      <w:r w:rsidRPr="00357A74">
        <w:rPr>
          <w:sz w:val="28"/>
          <w:lang w:val="en-US"/>
        </w:rPr>
        <w:t>— Спасибо, тётушка. Завтра я отправляюсь в путь, пойду к себе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Су Муюй будто что-то вспомнил и добавил: </w:t>
      </w:r>
    </w:p>
    <w:p w:rsidR="00BB20FC" w:rsidRPr="00357A74" w:rsidRDefault="00357A74" w:rsidP="00BB20FC">
      <w:pPr>
        <w:jc w:val="left"/>
        <w:rPr>
          <w:sz w:val="28"/>
          <w:lang w:val="en-US"/>
        </w:rPr>
      </w:pPr>
      <w:r w:rsidRPr="00357A74">
        <w:rPr>
          <w:sz w:val="28"/>
          <w:lang w:val="en-US"/>
        </w:rPr>
        <w:t>— Да, на этот раз я могу уйти надолго, возможно, больше чем на месяц. Не переживайте за меня и берегитесь Жены герцога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Юньэр кивнула: </w:t>
      </w:r>
    </w:p>
    <w:p w:rsidR="00BB20FC" w:rsidRPr="00357A74" w:rsidRDefault="00357A74" w:rsidP="00BB20FC">
      <w:pPr>
        <w:jc w:val="left"/>
        <w:rPr>
          <w:sz w:val="28"/>
          <w:lang w:val="en-US"/>
        </w:rPr>
      </w:pPr>
      <w:r w:rsidRPr="00357A74">
        <w:rPr>
          <w:sz w:val="28"/>
          <w:lang w:val="en-US"/>
        </w:rPr>
        <w:t>— Хорошо, я запомнила. Мы будем осторожны с Женой герцога Белого Тигра. А ты будь аккуратен во время охоты на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с сестрой тоже сказали Су Муюю несколько заботливых слов, на которые он ответил, после чего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Юньэр полным сложной смеси чувств взглядом посмотрела на удаляющуюся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Су Муюй спрятал два матерчатых мешочка под подушку, однако у него и в мыслях не было тратить лежащие в них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Хо Юньэр и остальным, было ложью — он сделал это лишь для того, чтобы они не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он собирался отправиться на охоту на Духов-Зверей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то, что Хо Юньэр без малейших колебаний отдала ему все свои сбережения, тронуло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прошлой жизни хватало людей, которые, получив деньги, тут же отворачивались и забывали добро, не говоря уже о таком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Су Муюй планировал, раздобыв денег, забрать всю семью и уйти вместе с ними. Но после пробуждения у них Боевых Духов он заметил, что окружающие люди намеренно или ненамеренно постоянно следят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соглядатаев были как простые слуги, подобные самой Хо Юньэр, так и случайные прохожие, которые то и дело бросали на их сторону многозначительные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те люди вели себя так, будто считали их за дураков: неужели в глухом уголке, где жили слуги, каждый день могло прогуливаться столько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 базарный ряд, откуда здесь взяться стольким прохожим!К тому же, Су Муюй среди глубокой ночи вышел справить нужду и всё равно наткнулся на людей. Эти дозорные отличались поистине выдающимся усердием и дежурили круглые сутки, без сна и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отношение тех людей к Хо Юньэр и остальным стало еще хуже, чем прежде. Раньше, когда Хо Юньэр отправлялась на тяжелую работу, ей каждый раз удавалось принести назад хоть какую-то еду — например, белые паровые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после окончания работы ей не только не платили ни софки, но и давали лишь миску какой-то отвратительной, едва пригодной в пищу бурды, сваренной бог весть из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гадать, почему Жена герцога Белого Тигра приказала этим людям так поступать. Хочешь убить — так убери её, к чему все эти изощренные игры? Каков вообще был 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Демонстрация силы? Подавление?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жалкая жизнь этих людей стала еще невыносимее, но какой смысл морить их голодом сильнее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заметив эту странную особенность, Су Муюй не осмеливался просто так забрать Хо Юньэр и уйти. Если бы он увел её, а по дороге Жена герцога Белого Тигра устроила засаду и послала людей убить их, всё было бы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когда они выходили продавать жареную рыбу, Су Муюй чутко замечал слежку у себя за спиной. Правда, такое случалось всего пару раз, и казалось, что преследователи не придают им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долгие наблюдения, Су Муюй понял, что Жена герцога Белого Тигра точила зуб именно на Хо Юньэр. По крайней мере, когда Су Муюй с детьми уходили из поместья, за ними никто не следил, но саму Хо Юньэр не выпускали за ворота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ради безопасности Су Муюй, Хо Юйхао и его сестра каждый день при выходе на продажу жареной рыбы прятали лица, стараясь максимально скрывать свои личности, чтобы люди из Поместья Герцога Белого Тигра ничего не заподозрили.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находясь в самом Поместье Герцога Белого Тигра, им приходилось притворяться, будто они влачат жалкое и нищенское существование. Они мазали лица грязью, создавая вокруг себя образ неопрятных бродяг, а брат с сестрой надевали слишком большую для них одежду. Делалось это для того, чтобы Жена герцога Белого Тигра не заметила, как хорошо они питаются и как быстро растут, — они панически боялись, что та прикажет их зарубить.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унизительной безысходности хотелось материться, но бежать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Хо Юньэр испытывала перед Су Муюем чувство вины: если бы не она, они все давно бы уже ушли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http://bllate.org/book/21060/2141162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