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боковом зале внутренних покоев Резиденции регента клубился и растекался тёплый 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мягкой кушетке из сычуаньского парчи полулежал Чжань Сюйтань в слегка распахнутом черно-красном халате, обнажая крепкую грудь. Теплый свет свечей падал на его гладко выбритый подбородок с чуть колющей щетиной, сгоняя с лица суровую строгость и властность, подобающие при дворе; в этой интимной обстановке оставались лишь свойственные зрелому политику давящая аура и дерзкая развязность.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был облачен в простое зеленое одеяние, его длинные волосы полувлажными прядями рассыпались по плечам. Он рассчитывал, что этой ночью их ждет лишь обычное «секретное обсуждение государственных дел», однако Чжань Сюйтань неожиданно перенес место переговоров прямо на ложе во внутренних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детали нового закона двора ваш покорный слуга уже выверил. Если больше нет срочных дел, то я посмею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Чанвэя было холодным и отрешенным, тонкие губы крепко сжаты, и он уже собирался подняться с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речь шла лишь о деталях налоговых ставок, но в какой-то момент всё превратилось в еще одно противостояние между ними без единого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Чжань Сюйтаня изогнулись в игривой усмешке, его длинная рука протянулась, и широкая ладонь, словно железные тиски, точно перехватила нежное запястье Хэ Чанвэя.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спешить, господин Хэ? — Чжань Сюйтань приложил усилие и рывком притянул его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Хэ Чанвэй с испуганным вскриком рухнул на мягкие подушки из сычуаньской парчи. Чжань Сюйтань тут же навис над ним, его высокое тело приблизилось, источая густой, зрелый мужской аромат, а колючая щетина случайно задела порозовевшую мочку уха и ямочку на шее Хэ Чанвэя, вызвав невольную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Хэ Чанвэя горели огнем, правая рука была намертво прижата противником к парчовой подстилке, а левая упиралась в широкую грудь Чжань Сюйтаня в отчаянной попытке оттолкнуть его, в то время как его утонченное лицо залил стыдливый и гневный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Сюйтань! Ты распустился! Немедленно отпусти! — сквозь зубы процедил Хэ Чанвэй, судорожно пытаясь выдернуть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не только не отпустил его, но и просунул пальцы между пальцев Хэ Чанвэя, переплетая их. Широкая и теплая ладонь с грубоватыми мозолями полностью накрыла эту белоснежную и мягкую руку, с озорством легко поглаживая то место, где бился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Хэ Чанвэя бешено колотился, глаза широко раскрылись, грудь тяжело вздымалась. Он изо всех сил старался вырваться, но его запястье не могло сдвинуть противника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с улыбкой смотрел сверху вниз на этого вечно надменного и холодного чиновника. В его глазах читались насмешка и нежность, а низкий голос звучал чарующе: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только что громко заявлял, что выступает против моего предложения, но ваша рука, господин, находится в моей руке уже столько времени, и вам так и не удалось ее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дрожал от гнева всем телом, его губы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все это время пытался выдернуть руку! Это ван применил грубую силу и взял меня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уголках губ Чжань Сюйтаня стала еще шире, и колючая щетина вновь с лукавством потерлась о пылающую щеку Хэ Чанвэя: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установленному мной сегодня при дворе правилу, если человеку была дана возможность вырваться, но он не смог высвободиться, это считается молчаливым согласием. Господин на словах шумит, что против, но рука-то ваша по-прежнему остается в моей ладони. Раз господин не возражает, я считаю, что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логика обсуждения дел «нет возражений — значит, есть молчаливое согласие», принятая при дворе, сейчас была искусно применена Чжань Сюйтанем к их собственному интимному поединку.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отчетливо понял, что по-настоящему пугающим в Чжань Сюйтане была вовсе не его власть, а способность этого человека сплетать великие государственные дела с личными чувствами и привязанностями, используя одну и ту же абсурдную, но неоспоримую логику, которая заставляла всех принимать неизбежность собственного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запас конфуцианских трактатов и сводов законов, переполнявший ум Хэ Чанвэя, в этот момент оказался неспособен подарить ему хотя бы одно возражение. Глаза слегка увлажнились, он прикусил нижнюю губу, глядя на лицо Чжань Сюйтаня, находившееся совсем близко,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по-прежнему сжимала его руку, и впервые он не спешил выдернуть ее обратно. В долгом ночном мраке они оба шагнули в этот поединок, принадлежащий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http://bllate.org/book/20997/2134890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