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быстро приходит и так же быстро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что-то заметила, и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Наньсин, там тир с воздушными шариками!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пошёл следом за побежавшей туда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тира начал дрожать в коленях ещё в тот момент, когда Му Наньсин повернул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идёт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отдать господину Му Наньсину весь тир?!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хотел только одного — убежать!!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обращал внимания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самые разные мягкие игрушки, стоявшие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указала на очень мило сшитого зайца и возбуждённо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люблю зайчиков. Братик, разве эта игрушка не очень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штука называется мягкой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заяц — это белоснежное животное с двумя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не понимал, что значит «милый».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Яньянь часто просила его описывать её именно так, поэтому слово наверняка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Му Наньсин удивлялся, но внешне не показал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посмотрел на хозяина и, подражая тому, как Чу Цянь только что покупал вещи,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вон ту. Сколько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казалось, что он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протянул Му Наньсину игрушечный пистолет и,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В-вам… не нужно платить… Просто… просто играйте…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отозвался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взяв игрушечный пистолет, снова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такое и как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 просьбой о помощи посмотрел на Ся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игрушечный пистолет. Когда стреляешь, подними его, поставь вот сюда, потом прицелься одним глазом и нажми на спуск!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один раз на её демонстрацию, Му Наньсин сразу перешёл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ещё немного беспокоилась, вдруг одного раза ему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целая очередь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и хозяин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Десятью пулями, которые были в пистолете, Му Наньсин сбил все мягкие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хозяина, словно спрашивая, что теперь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поспешно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гости! Все эти игрушки можете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кивнул, давая Ся Тянь понять, что она может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больше не удивлялась и радостно полезла в гору мягких игрушек, которая была выше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Цянь наконец нашёл их, Ся Тянь всё ещё выбирала.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Наньсин уже был завален игрушками по самые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лицо почти скрывалось за пушистой тканью, от чего выглядело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мелочился. Это Наньсин устроил? — Чу Цянь тут же подошёл помочь нести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Братик Наньсин такой сильный. И ведь он впервые играл! Мне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Наньсина почти ничего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говорить, поэтому выудил из памяти одну из фраз 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ты была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окончательно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гостиницу трое вернулись, обняв целую гору мягких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раздавали игрушки всем встречным, но даже после возвращения в комнату осталось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протянул обоим сахарные фигурки, которые всё время бережно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пробуйте. Я всю дорогу их защищал, чтобы не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впервые ел сахарную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Сладкая, слегка крошащаяся, липнущая к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оба довольны, Чу Цянь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не зря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