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думал, что в этом сценарии ещё и море есть. Сделано довольно реалистично. В следующий раз надо привести босса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на сказавшего это человека. Тот как раз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Му Наньсин прищурился и по привычке решил, что игрок активировал условие смерти и его следует убить, но терновник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резко пришёл в себя, отвёл взгляд и только теперь вспомнил, что говорил администратор, прежде чем настроить ему личность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войдёшь в сценарий, обязательно береги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считай, я этого не говорил. Просто для порядка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Самое важное — правда очень важное! Нельзя убивать игроков! Нельзя! Категорически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руках! Они не в твоём сценарии и не могут активировать ни одно условие смерти! Поэтому ни в коем случае не убивай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только что встретился с ним взглядом, несколько секунд растерянно смотрел перед собой, а потом вновь уставился на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внешность Му Наньсина слишком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таинственная, недоступная аура, словно вокруг висела табличка «не приближаться». При этом черты лица были мягкими, а выглядел он настолько смирным и послушным, что это казалось почти нелепым. И, как ни странно, одно другому совсем не противоречило.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кожа выглядели идеально ухоженными, а просторная чёрная одежда лишь сильнее подчёркивала фигуру. Словом, куда ни посмотри —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слово, появившееся в голове Чу Цяня при виде Му Наньсина, было именно таким. Красивый настолько, что невозможно не поразиться.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казались очень мягкими и пушистыми. Морской ветер слегка растрепал их, отчего Му Наньсин выглядел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Цянь решил затащить такого Му Наньсина в свой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принцип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Встречаешь красивого — то есть сильного — игрока, вербуй.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Цянь первым пошёл в наступление, подойдя к Му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Чу Цянь. Думаю, наша встреча — судьба. Не хочешь вступить в наш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альянс — самый крупный в нынешней игре на выживание, занимает первое место и делает ставку на силу. Называется «Красная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новичок? Точно новичок. Иначе с такой внешностью тебя давно бы уже забрали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всё так же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лишь считал этого человека очень странным. Разве сейчас они не должны были идти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подошёл и сразу принялся его вербовать.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начали перешёптываться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«Красная 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пяти крупнейших альянсов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Цянь из «Красной розы», хвостик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«Красная роза»? Но почему он проходит сценарий один? Они ведь обычно ходят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день открытия игры, пришло много новичков. Среди них хватает перспективных, и крупные альянсы набирают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слышал, что господин Ши приказал им разделиться и вербовать сильных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господин Ши, Му Наньсин не знал. Зато об альянсе «Красная роза» слышал: про него рассказал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выживание было пять крупнейших альянсов: неизменно первая «Красная роза», спокойно державшая второе место «Фиалка», никому не интересный «Подсолнечник», вечно устраивавшая неприятности «Белая камелия» и ни с кем не споривший «Тюльпан».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Наньсин с любопытством спросил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без всякого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Встречал. Но меньше чем через три секунды ты их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этом правда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к настоящему, Му Наньсин всё так же молча смотрел на Чу Цяня. А Чу Цянь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вот так придётся упустить красавчика?!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рот и попытаться ещё что-нибудь сказать, чтобы спасти положение, когда увидел идущего издалека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добродушное лицо, и он с улыбкой оглядел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ладони и щурясь, мужчина радушно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наш «Солнечный курорт». Можете звать меня дядей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опубликовала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【Сценарий «Солнечный курорт»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участников: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сценария: половина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сценария: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сценария: отсутствуют. (Правила активируются в сценариях сложностью от двух звёзд.)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сценария: покинуть курорт живыми.】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Наньсину всё это казалось необычайно любопытным: он впервые узнал, что у сценариев вообще бывают сложность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его собственном, где каждый вошедший игрок срывался на крик, в отчаянии и ужасе вопрошая, почему вся информация о сценарии на его панели состоит из одних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решил дождаться, пока этот дядя Ян уйдёт, и снова заговорить с Му Наньсином, сблизиться и немного ослабить 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обвёл лица игроков взглядом и, как и хотел, увидел на них ожидаемые выражения. Настроение у него резко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продержалась 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дядя Ян увидел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проклята эта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первым сценарием, который этот живой царь ада собирается вырезать после того, как стал игроком, оказался именно его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дядя Ян заключал пари с другими странными существами: чей сценарий Му Наньсин первым «освятит» в роли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уверенным он был тогда — настолько же отчаянным чувствовал себя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у дяди Яна? М-м… Он даже описать не мог. Просто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не рад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