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комнате Шэнь Чанфэн и Цзинь Няньэр, разложив перед собой несколько приглашений от различных учебных заведений, обсуждали вопрос поступления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положила перед мужем два документа: приглашение от ведущего вуза страны по направлению менеджмента и письмо из элитной академии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скоро поступает в университет, — произнесла она. — Ты уже решил, куда мы её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переводил взгляд с одного документа на другой. Прежде чем принять окончательное решение, он хотел услышать мнение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выберу свой вариант, ты не станешь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давно знала, о чём думает муж, — никто не понимал его лучше, чем она. На этот раз она не стала спорить, 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доверюсь тебе. Пусть Цзяци поступает в Наньгунский университет. Это отличное место для закалки характера. Возможно, как и мы когда-то, она встретит там верных товарищей,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всё в жизни предопределено свыше. Как бы кто ни пытался вмешаться, дети всё равно идут по стопам родителей, продолжая их путь. И судьба порой складывается именно так, потому что мы делаем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ослепляя своим ярким светом. У ворот академии один за другим появлялись абитуриенты с огромными баулами и рюкзаками — переступив этот порог, они вступали на новый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стояла у входа в самую знаменитую академию спецназа провинции Хайкун. Глядя на ярко-красные иероглифы названия учебного заведения, на место, о котором так долго мечтала, она чувствовала, как легко ей дышится. Девушка вскинула руки вверх и с гордостью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переполнял восторг, и она не успела произнести вторую часть фразы, которая крутилась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не буду видеть, как вы двое воркуете! Ха-ха! А ещё — братец, я иду к тебе!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голову, глядя на сверкающий герб, закреплённый над воротами. Под лучами солнца он сиял ослепительным золотом. Часовые и охрана у входа стояли неподвижно, внушая благоговейный трепет, и сердце девушки наполнилось горячим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радость продлиться и нескольких секунд, как сзади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Шэнь Цзяци! Узнаёшь, кто это? Ну что,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окликнувшего её, звучал как тёплый летний призыв — низкий, но невероятно душевный. Шэнь Цзяци невольно улыбнулась: этот голос она не могла бы забыть. Ей даже не нужно было оборачиваться,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развернулась, чтобы подтвердить свою догадку. Перед ней действительно стоял Сян Хайчэнь.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что Сян Ян — тихий парень, и только Шэнь Цзяци с досадой качала головой. Она-то знала: он не тихий, он просто упрямый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Хайчэнь, при рождении получивший имя Сян Ян, вырос в том же ведомственном доме, что и Шэнь Цзяци. Родители назвали его Сян Ян, надеясь, что его жизнь будет такой же яркой, как солнце, а характер — твёрдым, как сталь, чтобы он вырос настоящим мужчиной. Но всё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был слишком спокойным. С самого рождения он почти не плакал и не участвовал в шумных играх, как другие мальчишки во дворе. Он всегда сидел в стороне, тихо наблюдая за остальными. Когда он немного подрос, родители даже водили его к врачу, опасаясь, не отстаёт ли он в развитии. После всестороннего обследования доктор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 ребёнком всё в порядке. Скорее всего, такой у него склад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специалиста, родители наконец выдохнули. Узнав о «подвигах» маленькой хулиганки Шэнь Цзяци, они даже специально пришли к Шэнь Чанфэну и его жене, чтобы узнать секрет их воспитания — им было крайне любопытно, как у них получилась такая бойкая и бесстрашная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не ожидавший, что вечные проказы Шэнь Цзяци в глазах других выглядят как жизнелюбие и смелость,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неё врождённое, видимо, не в ту сторону развилась! А если и есть какой-то метод, то, наверное, в том, что мы с детства приучали её к физическим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в шутку, но родители Сян Яна восприняли это всерьёз. Узнав «секрет», они заставили сына заниматься вместе с Шэнь Цзяци. Тхэквондо, стрельба из лука, танцы, рисование — они пробовали всё,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осталась прежней, но с того дня рядом с ней неизменно находился Сян Ян. Видя, как сын становится всё более живым, родители поверили, что только Шэнь Цзяци способна расшевелить его. Чтобы характеры детей могли взаимно дополнять друг друга, они даже переехали в квартиру напротив, став соседями Шэней.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выросли вместе: маленькая хулиганка из военного городка и молчаливый тихоня, закаляя себя и преодолевая трудности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http://bllate.org/book/20936/2121277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