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Акутагаве Рюноскэ восемь лет, а Гин —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той страшной взрывной катастрофы Накахары Чуи прошло уже три года, а Ёсано Акико после поражения в войне всё ещё заперта в карцере.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этап, когда Рампо и Директор уже разыскали Нацумэ Сосэки, чтобы получить разрешение на деятельность способных и основать Вооружённое детективное агентство.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Осаму тем временем скитается на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Накаджима Ацуши шести лет от роду находится в приюте, и его способность ещё не проявилась.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Черносердечному дяде Мори Огаю в этом году исполняется двадцать девять лет, и он как раз направляется на поиски Ёсано Акико.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малышка Кёка сейчас — просто двухъядерный очаровательный ребёнок! Хе-хе~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Мюдзе Кусако всего годик, вот кто поистине настоящий младенец!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приводится хронологическая лента с небольшими спойлерами.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желающие могут смело пропустить этот блок!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конце идет шутливое подведение итогов по поводу всей той путаницы, которую я наворотила, пытаясь упорядочить таймлайн.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выстраивала хронологию, то поняла, насколько же твои четырнадцать лет, Рампо, выдались… 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четырнадцатилетнем возрасте он теряет обоих родителей, поступает в полицейскую академию, откуда его вскоре исключают.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перерывами подрабатывает около полугода, а затем встречает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событий с Ода Сакуносукэ его, так сказать, ловко обманули насчёт его собственной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пощёчину от перепуганного и потерявшего самообладание Директора, он наконец осознаёт свою неправоту.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(Когда я читала этот момент, то и сама сидела как вкопанная… эмоции невероятно сложные, а видя, как Рампо плачет, невольно начинала реветь вместе с ним…)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Директор официально удочеряет — тьфу, усыновляет его, и они становятся напарниками.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захватывающе (скрежещу зубами).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самый сложный таймлайн из всех, с какими мне доводилось работать. Без исключений.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Хронологическая линия Ёсано Акико, начиная с её одиннадцати лет, — самая длинная и запутанная.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потратила на её распутывание больше двух часов, исписав аж два листа формата А4.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Событий и ключевых персонажей на этом отрезке просто чёртова туча!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вам и взрыв в лаборатории Накахары Чуи, и инцидент с армией бессмертных, и встреча Ода Сакуносукэ с Нацумэ Сосэки, и многое-многое другое………………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несколько раз зависала, пытаясь подсчитать их возраст: то Ёсано Акико оказывается на два года младше Эдогавы Рампо, то Эдогава Рампо на год старше Ода Сакуносукэ.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(Уж простите, голова у меня соображает туго)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оказалось, что я просто перепутала годы, ха-ха-ха-ха-ха-ха-ха *издаёт отчаянный смех*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тот момент Ода Сакуносукэ исполнилось шестнадцать, Эдогаве Рампо — пятнадцать, а Ёсано Акико — четырнадцать.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(Когда я наконец вывела эти цифры, в голове крутилась всего одна мысль: вы что, уровень сигнала Wi-Fi тут меряете?)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мне вообще хотелось всё бросить и заявить: да пусть будет сплошной авторский произвол, я так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всё же продолжила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Ума не приложу, откуда во мне взялось столько упорства (сама себе поражаюсь).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Поднимаю глаза на часы — а там вместо шести уже половина девятого,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всё жаловалась в соцсетях, что если вздумаю ещё раз писать фанфик и выстраивать для него хронологию, то пойду курить на какую-нибудь крышу (выглядит как суровая жизненная драма).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дочитал до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Автор-дурочка больше никогда в жизни не станет заниматься ничем подобным, ТТ.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временная шкала падёт ниц перед моим великим хэдканоном!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немного воды для объёма, uwu.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Бестере не уточняется, в каком именно возрасте Рюноскэ пробудил свою способность, равно как и то, при каких обстоятельствах они познакомились с теми семью детьми. Так что здесь царствуют мои собственные хэдканоны～～～～ Ребята ещё не встретились, а способность дана им от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вступления в портовую мафию волосы Рюноскэ были похожи на ушки вислоухого кролика — это просто невероятно кавайно!!!!!!!!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искала нужные моменты по таймлайну и пересматривала арку с Рюноскэ, меня так умилостивило, что я сидела и глупо хихикала всё это время!!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 ли кто-нибудь из читателей тонкую разницу в том, как Е Сы обращается к игроку и к остальным персонажам? ~ Хе-хе, тут уж понимайте как знаете～～～～ Мне кажется, это довольно легко уловить!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одна маленькая деталь～～ Обратили ли вы внимание! Тот чёрно-белый спецэффект, что мелькнул на экране, — это же Расёмон! С такими ничтожными статами, как у игрока, эту преграду ни за что не пробить! Хвала Расёмону *ура*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http://bllate.org/book/20898/2112751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