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отвёл взгляд. Долго выбирать он не стал и просто положил бамбуковую циновку на стол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где спать. Особых требований он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любом случае остальные трое — тоже из нашего второго года, класса 3. Потом быстро познакомитесь.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положила на стол несколько комплектов одежды, которые несла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получила сообщение Вэнь Чжу в WeChat, она заодно забрала со склада его школьную форму, чтобы он сразу отнёс её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Летней и осенней формы у нас выдают по два комплекта. Эти пару дней можешь пока не надевать новую — сначала постирай. Размеры я взяла те, что ты называл по телефону. Позже примеришь, если не подойдёт — можно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Первой средней школы Юньчэна была классической сине-белой расцветки.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Чжу видел учеников только в одинаковой сине-белой форме: светло-синие брюки и футболка-поло с воротником. Фасон был примерно таким же, как в его прежней Лисяньской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и всё остальное ты привёз? — заботливо уточнила учительница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Юньчэна Вэнь Чжу пришлось пересечь несколько провинций, путь был очень дальний, и она не знала, удалось ли ему взять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Ученикам, живущим в общежитии, кроме каникул выходить за территорию школы нельзя. У западной спортивной площадки есть магазинчик. Если что-то понадобится из бытовых мелочей, можешь купить там. Цены примерно такие же, как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ключ. Сейчас я отведу тебя оформить единую кампусную карту. Новые учебники и школьный бейдж лежат у меня в кабинете, потом зайдём и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вытер пот со лба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над головой был зонт от солнца, и не приходилось жариться прямо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пересекая открытую бетонную площадку, можно было чувствовать, как воздух дрожит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голой площадью начиналась тень деревьев, и палящее солнце скрывалось за густыми кронами.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Зелени на территории школы было очень много; одни только пышные старые софоры вносили огромный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двое ворот. Ты вошёл через восточные — это главные. Есть ещё западные, задние, они поменьше.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показала рукой в сторону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Чжу, держа зонт, посмотрел в указанном направлении. Было далековато, но всё равно виднелись пустые железные ворота и синяя будка охраны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Вэнь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 территории есть почтовый ящик? Ну, место, где принимают и отправляют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 первом этаже многофункционального корпуса есть комната приёма и отправки корреспонденции. Там специально собирают письма, а исходящие передают почтальону. Что, хочешь что-то отправить? Сейчас мало кто ещё переписывается обычными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Вэнь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отъезда из Наньчэна он отправил письмо своему другу по переписке и сообщил, что больше не находится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ответа он всё равно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привела Вэнь Чжу в многофункциональный корпус. Проходя мимо комнаты корреспонденции, Вэнь Чжу специально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кампусной карты заняло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карту выдаёт школа. Ей можно расплачиваться в столовой, брать книги в библиотеке, покупать вещи в магазинчике, пользоваться горячей водой в общежитии и так далее. Она же служит пропуском: когда на каникулах выходишь со школьной территории или возвращаешься, нужно приложить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Пополнять её можно прямо в приложении «Умный кампус» либо в пункте обслуживания на первом этаже столовой. По сути, всё почти так же, как у вас было в Лисяньской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убрал карту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учительница Сунь отвела его в учительскую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открытого типа. Сейчас шли уроки, поэтому учителей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контрольные, тетради и учебники. На каждом учительском столе стоял синий пластиковый лоток для документов, а кое-где среди стопок книг виднелась зелень счастливого бамбука и хлорофитума.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учительницы Сунь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стоял огромный шарообразный кактус, весь покрытый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расстояния Вэнь Чжу невольно опасался уколоться.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открыла ящик и достала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школьный бейдж. Обычно его нужно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Чжу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был светло-голубым, с обеих сторон белыми буквами было напечатано: «Первая средняя школа города Юньчэн».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самого бейджа располагались эмблема и название школы, ниже — его фотография три на четыре на белом фоне, в центре — имя и класс, а в самом низу — девиз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стопка — учебники первого семестра второго года. С вашими в Наньчэне содержание немного расходится, но в целом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подвинула книги к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старой Чжао. Она сказала, что после начала летних каникул у вас в первом году ещё несколько дней были дополнительные занятия и вы заранее немного прошли материал второго года. У нас в Первой средней школе Юньчэна летом дополнительных уроков не было, а ты опоздал всего на несколько дней, так что по темпу вы сейчас примерно совпадаете.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лежавший сверху учебник математики и быстро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 скользнул по страницам. Ресницы у него были очень длинные: стоило чуть опустить глаза, и они без труда скрывали выражение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смотрела на стоявшего перед ней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я понимаю, что это личное, но как твой классный руководитель всё же хочу спросить: у тебя не очень хорошие отношения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Чжу, листавшие страницы,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светлом лице не появилось никаких эмоций. Он по-прежнему тихо смотрел вниз, а голос оставался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какое-то время учительница Сунь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тихо вздохнула и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смог перевестись в Первую среднюю школу Юньчэна не только потому, что школа учла его особые семейные обстоятельства. Его успеваемость была исключительно высокой, а в школе как раз нашлось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доброжелательно посмотрела на него. Наверное, потому что юноша перед ней был слишком уж послушным и спокойным, её тон невольно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ты очень сильный ученик. Я видела все твои табели из Лисяньской средней школы: по каждому предмету результаты отличные, на всех крупных и мелких экзаменах ты был первым в параллели. Так что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Первой средней школы Юньчэна тоже очень сильные. Если дальше что-то будет непонятно в учёбе, можешь спрашивать одноклассников и учителей-предметников. А если возникнут любые проблемы — хоть с учёбой, хоть в жизни, — всегда приходи ко мне, своему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слегка опустил глаза. На самом деле он понимал, что именно она хотела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Юньчэна была одной из сильнейших городских ключевых школ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доля выпускников, проходивших на первый уровень университетов, ни разу не падала ниже девяноста пяти процентов, а в прошлом году достигла 99,5%. Каждый год по сорок-пятьдесят человек поступали в ведущие вузы страны — Хуацзинский и Цзинцзянский университеты, а в университеты проекта 985 —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Лисяньская средняя школа, ключевая школа уездного уровня, просто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Лисяньской средней школе Вэнь Чжу всегда был среди лучших, но что значили его прежние результаты в Первой средней школе Юньчэна с её жесточайшей конкуренцией — пока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