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хранит слишком много радости и горя, встреч и разлук. Стоит переступить порог — и запах дезинфекции сразу бьёт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не любил больницы. Впрочем, наверное, мало кто их любит. Если не считать медиков, обычный человек приходит сюда потому, что кому-то плохо, а иногда и жизнь висит на волоске. Даже рождение нового человека означает, что матери придётся сильно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совсем не походила на те, что описывали в большинстве романов. В амбулаторном корпусе действительно толпились люди, но стационар был тихим. Никто не скандалил, медсёстры с серьёзными лицами быстро ходили между палатами, а коридоры казались почти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некоторое время метался как муха без головы в поисках дороги и заодно поймал несколько странных взглядов от сестричек. Наверное, они решили, что он бесцельно шатается и может мешать пациентам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Цзян Цинъюань наконец добрался до третьего этажа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рано утром и пришёл сюда в приподнятом настроении, потому что сегодня ему предстояла важнейшая сюжетная сцена — вымогать деньги у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возбуждённо потёр ладони. Именно эта попытка воспользоваться спасением ради выгоды показывала группе главных героев его мерзкую истинную физиономию! Поэтому позже, узнав, что героиня и маленькое пушечное мясо — брат и сестра, главный герой с друзьями относились к ней с лёгкой неприязнью!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Лэцзя была позитивной, оптимистичной, милой и доброй. В итоге она всё равно завоевала симпатию всех, но по дороге успела немного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этом возрасте ещё не вышла в общество, мысли у неё тонкие и чувствительные. Сталкиваясь с чужой неприязнью или нетерпением, она вроде бы понимает, что ни в чём не виновата, но всё равно не может не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чужая неприязнь и будила в героине дух противоречия: не любите меня — так и я вас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начиналась линия весёлых врагов между героиней и компанией главного героя. Как квалифицированный работник, сегодня он обязательно покажет главному герою и его друзьям, что такое безосновательный скандал! Что такое бесстыдство! Что такое наглость без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играть плохого человека довольно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палаты Цзян Цинъюань сдержал руку, которая привычно уже хотела постучать. Нет, слишком вежливо. В книге было не так. Нужно быть противнее.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через приоткрытую дверь и стал ждать удобного момента ворваться. И как раз увидел обстановку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слегка описать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Чу Юй полусидел-полулежал у изголовья. Тонкое кондиционерное одеяло закрывало живот. Он повернул голову к окну и смотрел на пейзаж, оставив окружающим только красивый, мужественный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очень по-главногеройски.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чёрт его знает, как вообще по одному затылку можно определить, что он красивый и мужественный!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комнате работал вовсю. Затылок, наверное… то есть нет, Чу Юй, наверное, насмотрелся на пейзаж и повернулся обратно, показав лицо, на которое автор оригинала щедро высыпал все возможные похвалы. Внезапный удар красотой заставил Цзян Цинъюаня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На него сработала настройка «увидел главного героя — обязательно зависни».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описания красоты главного героя автор не жалела никаких средств и использовал все хорошие слова, какие знал. Даже такое косвенное описание выглядело очень нелепо. Впрочем, лицо Чу Юя и правда было невероятно привлекательным, прямо затягивало и идеально попадало во вкус Цзян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Правда: в ту секунду, когда он увидел лицо Чу Юя, Цзян Цинъюань почти решил вообще не вымогать у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Я социалистический работник с профессиональной этикой. Цзян Цинъюань полюбовался две секунды и прогнал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всё-таки даёт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койкой стояли ещё двое юношей примерно того же возраста. Один — с коротким ёжиком, окрашенным в слегка красноватый цвет. Над левым ухом отдельный участок был выбрит ещё короче, и там отчётливо читалось слитное английское слово «Fly». Это наверняка был друг детства главного героя, Линь Цзюньин, самопровозглашённый первый красавец Поднебесной. Впрочем, у слова fly кроме «летать» есть ещё значение «муха» — интересно, думал ли он об этом, когда выбривал надпись?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волк-пёс, которого автор обожал как родная мамочка, любимый читательницами большой глупый сыночек. В мире романа его прозвали «Линь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выглядел как примерный мальчик: гладкие чёрные волосы, мягкая манера говорить. Сейчас он аккуратно чистил яблоко. Наверняка это Ван Чжуй, которого особенно любила огромная армия «мамочек»-фанаток. Прозвище — «Принц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Цзюньин — маленький волк-пёс, то Ван Чжуй — молочный щеночек.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читателей, которые шипперили любые случайные комбинации из этих троих, тоже было немало. В комментариях встречалась целая куча фанфиков, и Цзян Цинъюань их даже с удовольствием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внезапно осознал проблему. Я же не в фанфик попал??!!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ведь?!?!!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Цинъюаню вдруг стало страшно от одной мысли. (Удивлённая собака.jpg.)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пушечное мясо способно сохранить невинность в фанфике?? Тем более попаданец в книгу??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прочёл бесчисленное количество текстов. Он что, не знает авторских замашек?!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вызвал системку. Та дала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Цзян, пожалуйста, не беспокойтесь. Проверка показала: исходный код мира — именно текст оригинала «Встреча с тобой — моя маленькая радость», а не производное произведение. Товарищ Сяо Цзян может спокойно играть роль персонажа и поддерживать ход мирового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облегчённо выдохнул. Хорошо, хорошо. Если бы это оказался не оригинал, он вообще не представлял бы, как дальше жить. Ведь те фанфики он толком не читал и совершенно не знал, что там произойдёт. А с оригиналом под рукой хотя бы есть полный текст для справки. Всё-таки страх рождается из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похлопал себя по груди и тихо выдохнул. Потом начал настраиваться на нужную эмоцию, готовый в любой момент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Линь Цзюньин стоял, скрестив руки, ходил вокруг кровати туда-сюда и строил Чу Юю всевозможные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почки-то у тебя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Линь Цзюньина был настолько мерзкий, что очень хотелось его ударить. Чу Юй не ответил. Ван Чжуй с ножом для фруктов в руке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чёрту. Юй-гэ ранили в поясницу, а не в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Цзюньин протянул длинное: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Мерзкая ухмылка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Юй-гэ, поясница у тебя нормально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говорил, он ещё и многозначительно дёргал бровями, поглядывая на талию Чу Юя. Как это сказать… тон был просто чудовищно напрашивающийся на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подтянул кондиционерное одеяло повыше, прикрывая ещё больше тела,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Цзян Цинъюань пушечным ядром распахнул дверь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комнате вздрогнули от неожиданности. Они ещё не успели разглядеть вошедшего, как услышали наглое, хулиганское: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 тут народу полно?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Цинъюань, отлично знавший сценарий, прекрасно понимал: автор ранил Чу Юя так, чтобы выглядело страшно, но ничего жизненно важного не задело. Потеря крови плюс удар по голове исподтишка — вот почему тот потерял сознание. На деле восстановление было совсем несложным. Иначе если он пролежит в больнице год-полтора, как сюжет развивать!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ещё дней десять-пятнадцать — рана затянется, и он уйдёт домой восстанавливаться. А тогда героиня перестанет носить задания в больницу и начнёт носить их прямо к главному герою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натянул заранее отрепетированную противную ухмылку и сказал Чу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восстанавливаешься. И ешь, и спишь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ешь, и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описание?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свинью описываешь??!!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Цзюньин моментально взвился. Какой-то незнакомец ни с того ни с сего врывается и начинает тыкать пальцем? Он нахмурился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Я его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ткнул пальцем в лежащего на кровати Чу Юя. Не посмотрел бы — не испугался бы. Чу Юй всё ещё был бледным и выглядел слабым, так что «издеваться» над больным Цзян Цинъюаню стало немного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себя красивым, обаятельным, выдающимся хулиганом, который пришёл силой отнимать деньги у слабого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http://bllate.org/book/20861/2143100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