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призрачные руки вцепились в Су Чэньяна, и вырваться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уже затягивали за порог, Су Чэньян в отчаянии ухватился за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цеплялся за дерево, пытаясь понять, куда подевался этот «большой босс». Неужели, если тебя затащат внутрь, можно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Человеческих сил не хватило, чтобы противостоять монстрам, и в конце концов Су Чэньяна втащили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железная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стояла в темноте, наблюдая за этой сценой и поигрывая молотком. К ней подошла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твой новый человеческий друг? — спросил Чжун Жуй. — Ты просто позволишь ему войти туда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закинула молоток за спину, подняла голову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друг. Монстры и люди не могут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Держись от них подальше, мы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с тобой, староста, одного поля ягоды. Мы должны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не удержалась и потянулась к нему. На этот раз её целью были очки Чжун Жуя. Эти черные оправы немного скрывали его глаза, если их снять, он наверняка станет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распускаешь руки? — Чжун Жуй перехватил её ладонь и мягко отстранил.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Лэ повисла в воздухе, и она, заскучав,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ты, староста, такой красивый, что я вечно не могу удержаться, чтобы не стать к тебе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красивые вещи? В её глазах он был не более чем изящной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общались не так уж много, Чжун Жуй уже начал привыкать к такому характеру У Лэ. Почему он раньше не замечал, что она такая? Какой была У Лэ раньше? Он задумался, но понял, что у него вообще нет никаких воспоминаний об этом. Он даже не мог вспомнить, каким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знал, что должен сделать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продолжала вертеть молоток, не обращая внимания на спутника, как вдруг Чжун Жуй схватил её за запястье. Дверь карцера открылась, и он, не говоря ни слова, втащил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Лэ отразилось удивление, которое тут же сменилось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решил посадить меня в карцер? Что я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не вернулись в общежитие до отбоя. Разве нас не должны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Должны. Но ведь никто в этой школе не мог ими командовать. Решил добровольно сесть в карцер — примерный ученик? Нет, он тоже играл в игру. И его игрой было намеренно ломать её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Чэньяна, прижатого к полу толпой призраков, ломило от боли. Его избили, но не нанесли смертельных ран. Су Чэньян чувствовал себя так, будто попал в лагерь для трудных подростков, где новичков первым делом хорошенько мутузят. Он лежал на полу, прикрывая голову и живот, и прислушивался к звукам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открылась, шум стал еще громче, но вскоре всё стихло. Кулаки больше не опускались на его тело. Тяжелая железная дверь со скрипом закрылась, послышался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Су Чэньян не смел поднять головы, не зная, остался ли он в комнате один. Неужели эти монстры затащили его сюда только ради того, чтобы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посмотрела на мужчину, который сжался в углу, выставив зад, и поморщилась: поза была донельзя нелепой. Рядом стояло несколько стульев, и Чжун Жуй небрежно опустился на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Су Чэньян, собравшись с духом, обернулся и увидел парня 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 Лэ! Почему она в школьной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пора межсезонья, и ученики-NPC носили кто летние рубашки с коротким рукавом, кто осенние — с длинным, а на груди у всех красовалась эмблема с морской волной. У Лэ была в осенней форме, а парень рядом с ней — в летней. Су Чэньян узнал его: это был сосед У Лэ по парте, NPC, а не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Монстры, что тебя били, ушли. Чего ты всё еще лежишь? — спросила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Чэньян, морщась от боли, потер плечо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он с опаской покосился на Чжун Жуя, обошел его и встал за спину У Лэ, прошептав ей на ухо: — Тут еще один монстр. Он приставлен следить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склонила голову набок, с улыбкой посмотрела на Чжун Жуя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младший брат. Я подчинила его с помощью артефакта, он поможет нам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Существуют такие артефакты? Сколько же очков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лучше, и когда-нибудь сможешь себе позволить, — ответила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теперь тебя слушается? — уточнил Су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староста молчал, но взгляд его глаз за черной оправой очков ни на секунду не покидал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прошептал Су Чэньян, — мы в карцере. Как нам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http://bllate.org/book/20819/2094692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