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живу в эпоху постоянных перемен. Благодаря усилиям бывшего президента и его возлюбленного омеги в стране постепенно были приняты законы, защищающие права омег, а также созданы специальные ассоциации по защите 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блокаторов феромонов стало законным, а альфам запретили использовать свои феромоны для давления на окружающих или принуждения их к вступлению в половую связь без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старые порядки искоренить не так-то просто. Например, если омега до двадцати семи лет не состоял в браке, государство — ради поддержания рождаемости и продолжения человеческого рода — принудительно подбирало ему партнера, основываясь на генетической совместимости, составе феромонов и прочих факторах.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омегам в возрасте, как я, не оставалось ничего иного, как обратить внимание на свой же пол. Кто знает, а вдруг получится найти настоящую любовь? Это всяко лучше, чем получить в мужья какого-нибудь никому не нужного альфу, которого государство выудило из самых темных закоулков.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двадцать шестой день рождения был уже не за горами. Глядя на приближающуюся красную черту, я твердо решил исправиться и начать бороться за свое личное счастье, поэтому решил приударить за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работаю в местном отделении Ассоциации по защите прав омег. Большинство моих коллег — беты или омеги, альфы здесь встречаются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из тех, кто опускает руки. Хотя я мог бы рассмотреть варианты отношений с омегой или бетой, положа руку на сердце: разве найдется такой омега, который не хотел бы быть властно захваченным и помеченным своим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хотел бы быть покоренным и принадлежать целиком и полностью только одному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хотел бы стать тем самым омегой, вписанным в личное дело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союзы с бетами сейчас редкость, но законом они поддерживаются. Я как раз собирался начать наступление на одного бету, который пришел на работу одновременно со мной и всегда проявлял ко мне особую заботу. Планировал пустить в ход всё свое обаяние, влюбить его в себя и зажить душа в душу, как вдруг получил приглашение на свидание от новенького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всего лишь охранник, но парень был симпатичный, как раз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отправились на наше первое свидание, хотя мне неловко признаваться, что оно же стало 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охранник тут 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моим ослепительным, неотразимым взглядом он задал вопрос, который я не забуду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забыл представиться. Моя фамилия Сун, зовут меня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вами восхищаюсь. Мы оба альфы, но у меня нет и доли вашего шарма. Вы даже не представляете, сколько омег в нашей компании тайно в вас влюблены. Может, поделитесь секретом? Мне скоро двадцать пять, и если я не найду пару, меня принудительно распределят. Брат, вы должны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полные мольбы глаза, я ощутил прилив недобрых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совершил поступок, о котором жалею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дело в том, что у моего феромона довольно необычный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феромон пахнет вонючим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выпущу немного, чтобы ты понюхал? Каждый раз, когда я чувствую этот запах, мне самому хочется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 противостояние закончилось тем, что охранник в ужасе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вся компания узнала, что мой феромон пахнет вонючим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черт возьми, кто вообще захочет откусить кусочек от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 теперь опровергнуть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странные взгляды коллег, я понял: шансы найти пару в этой компании стремятся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Сун Фэй по-прежнему остается тем самым милашкой с запахом вонючего тофу (улыбающийся смайлик).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угадал ни начало, ни конец, а что еще хуже — я неверно оценил людей. Кто бы мог подумать, что охранник ради собственной выгоды так подставит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новичком и мог не знать мой истинный пол, но те, кто работал со мной давно, знали правду. Те, кто терпеть не мог вонючий тофу, старались держаться от меня подальше. Иногда, когда я уже не мог это выносить и пытался выпустить капельку своих настоящих феромонов, чтобы доказать свою невиновность, они лишь решали, что я пытаюсь перебить запах парфюмом. Неудивительно, что в ответ я получал лишь полные жалости взгляды от наших сотрудниц.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 и однажды вечером поймал охранника, чтобы задать ему трепку. Из чистого милосердия я не бил его по лицу, но события следующего дня доказали, что доброта не всегда вознаграждается.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Приковылявший на работу охранник успешно привлек внимание всей конторы, а сам он выдумал героическую историю о том, как пострадал, защищая справедливость. Не прошло и нескольких дней, как он завел роман с одной нежной, добродетельной и прекрасной сотрудницей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даже получил от него благодарственное письмо. Тон был настолько серьезным, а чувства — такими глубокими, что у меня возникло странное ощущение, будто над моей головой сияет нимб, а сам я стал похож на рогоносца. Этот паренек обязан был вручить мне грамоту, иначе это было бы просто неуважительно по отношению к моему вкладу.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зашло так далеко, я был бессилен что-либо изменить. Чтобы избежать принудительного распределения, мне пришлось встать на тернистый путь свиданий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http://bllate.org/book/20763/2083466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