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За окном моросит мелкий дождик, без устали поливая землю. Во дворе зеленеют овощи, склоняясь под тяжестью капель. Деревня словно укуталась в дождевик, обретая некую туманную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на полу лежит грузная женщина. Рядом с ней — осколки разбитых винных кувшинов, среди которых проглядывают капли крови. В соседней комнате три молодых мужа перешептываются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как там Глава дома? — раздался мягкий, вкрадчивый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эта женщина в главной комнате, не подохнет, — отозвался другой, угрюмый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боюсь. Вы не могли бы пойти со мной? — прозвучал третий, дрожащий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сегодня твой счастливый день, иди и наслаждайся, — ответил угрюмый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воцарилась тишина. Спустя некоторое время муж, чей голос дрожал, поняв, что никто не собирается ему помогать, поднялся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дождь не утихал, напротив, он усиливался, сопровождаемый раскатами грома. Ветер с силой колотил в окна. Молодой муж, весь дрожа, быстро дошел до соседней комнаты. Подойдя к дверям главной залы, он осторожно приоткрыл их. В этот момент вспышка молнии осветила небо, а вместе с ним и комнату. Он увидел Главу дома, лежащую на полу в луже жидкости, окрасившей землю в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остолбенел, его тело затряслось, а затем он издал пронзительный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 из соседней комнаты, остальные поспешили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Хуа, что случилось? — раздался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Сюань-гэ, Глава… Глава дома… — пролепетал он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увидели женщину, лежащую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вот же трусиха, — бросил угрюмый мужчина и вышел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бойся, давай сначала проверим, что с Главой, — сказал обладатель мягкого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принялись приводить женщину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небо прояснилось, и свежий ветерок коснулся земли. В доме пальцы женщины едва заметно дрогнули. Вскоре она распахнула глаза, в которых читалась холодная решимость. Оглядевшись, она на мгновение замерла в замешательстве, а затем попыталась приподняться. Стоило ей пошевелиться, как тело пронзила острая боль, особенно в затылке. Она коснулась головы рукой и, посмотрев на пальцы, увидела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Исюэ не понимала, что произошло. Ей казалось, что она просто легла посреди ночи, а проснулась в совершенно ином месте. Ее мучили сомнения: неужели похищение? Но почему ее никто не связал? Да и что это за место? В комнате стояла кровать с рваным одеялом, которое едва ли могло согреть, шкаф с выбитой дверцей, тумбочка и табурет на трех ножках. Одежда валялась в беспорядке, на полу копился мусор, а тумбочка была заставлена пустыми бутылками из-под вина. Типичное жилище бедняка.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Исюэ, превозмогая боль, попыталась встать, но вдруг снаружи послышались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Хуа, принеси таз с теплой водой, посмотри, не очнулась ли Глава дома, — произнес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ответил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 в дверь, Су Исюэ с трудом приподнялась и прислонилась спиной к изголовью. В комнату вошел молодой мужчина, осторожно неся таз с водой. Увидев, что Глава сидит на кровати, он вздрогнул, но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Глава… дома, хотите… умыться?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Исюэ нахмурилась, глядя на дрожащего юношу,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здесь и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словно сбросив тяжелый груз, торопливо поставил таз на тумбочку и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Исюэ проводила его взглядом и усмехнулась про себя: Неужели я настолько страшная? Она снова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попала в другой мир, вот только почему нет никаких воспоминаний? И этот мужчина назвал ее Главой дома. Может, он слуга, купленный прежней владелицей? Но судя по убогости комнаты, хозяйка была бедна — откуда у нее деньги на слуг? Ситуация явно сложная, стоит пока затаиться. Тело болело, она осмотрела себя: множество синяков, словно от ударов. Затылок тоже был ушиблен. Придется пока остаться здесь, подлечиться и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Исюэ протерла лицо полотенцем из таза, но на большее сил не хватило — ее снова потянуло в сон. И во сне она опять видела картины из своей современной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http://bllate.org/book/20762/2082883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